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7" w:rsidRPr="002916F0" w:rsidRDefault="005E2AFB" w:rsidP="00843C87">
      <w:pPr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 w:rsidRPr="002916F0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2916F0" w:rsidRDefault="005E2AFB" w:rsidP="0060433F">
      <w:pPr>
        <w:pStyle w:val="ConsPlusNormal"/>
        <w:ind w:firstLine="540"/>
        <w:jc w:val="center"/>
        <w:rPr>
          <w:rFonts w:ascii="Tahoma" w:hAnsi="Tahoma" w:cs="Tahoma"/>
          <w:b/>
          <w:sz w:val="28"/>
          <w:szCs w:val="28"/>
        </w:rPr>
      </w:pPr>
      <w:r w:rsidRPr="002916F0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2916F0">
        <w:rPr>
          <w:rFonts w:ascii="Tahoma" w:hAnsi="Tahoma" w:cs="Tahoma"/>
          <w:b/>
          <w:sz w:val="28"/>
          <w:szCs w:val="28"/>
        </w:rPr>
        <w:t>ОБЩЕ</w:t>
      </w:r>
      <w:r w:rsidRPr="002916F0">
        <w:rPr>
          <w:rFonts w:ascii="Tahoma" w:hAnsi="Tahoma" w:cs="Tahoma"/>
          <w:b/>
          <w:sz w:val="28"/>
          <w:szCs w:val="28"/>
        </w:rPr>
        <w:t>М</w:t>
      </w:r>
      <w:r w:rsidR="0060433F" w:rsidRPr="002916F0">
        <w:rPr>
          <w:rFonts w:ascii="Tahoma" w:hAnsi="Tahoma" w:cs="Tahoma"/>
          <w:b/>
          <w:sz w:val="28"/>
          <w:szCs w:val="28"/>
        </w:rPr>
        <w:t xml:space="preserve"> СОБРАНИ</w:t>
      </w:r>
      <w:r w:rsidRPr="002916F0">
        <w:rPr>
          <w:rFonts w:ascii="Tahoma" w:hAnsi="Tahoma" w:cs="Tahoma"/>
          <w:b/>
          <w:sz w:val="28"/>
          <w:szCs w:val="28"/>
        </w:rPr>
        <w:t>И</w:t>
      </w:r>
      <w:r w:rsidR="0060433F" w:rsidRPr="002916F0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2916F0" w:rsidRDefault="006C74DB" w:rsidP="0060433F">
      <w:pPr>
        <w:pStyle w:val="ConsPlusNormal"/>
        <w:ind w:firstLine="5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речной порт»</w:t>
      </w:r>
    </w:p>
    <w:p w:rsidR="0060433F" w:rsidRPr="00300E92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6C74DB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C74DB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6A3269" w:rsidRPr="00300E92" w:rsidTr="003037B9">
        <w:tc>
          <w:tcPr>
            <w:tcW w:w="5098" w:type="dxa"/>
            <w:shd w:val="clear" w:color="auto" w:fill="auto"/>
          </w:tcPr>
          <w:p w:rsidR="006A3269" w:rsidRPr="00521CCF" w:rsidRDefault="006A3269" w:rsidP="006A326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6A3269" w:rsidRPr="006C74DB" w:rsidRDefault="001165C2" w:rsidP="006A326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5C2">
              <w:rPr>
                <w:rFonts w:ascii="Tahoma" w:hAnsi="Tahoma" w:cs="Tahoma"/>
                <w:sz w:val="24"/>
                <w:szCs w:val="24"/>
              </w:rPr>
              <w:t xml:space="preserve">660059, Красноярск, ул. Коммунальная, 2 </w:t>
            </w:r>
            <w:r w:rsidR="006C74DB" w:rsidRPr="006C74D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внеочередное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5F0B6A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00E92">
              <w:rPr>
                <w:rFonts w:ascii="Tahoma" w:hAnsi="Tahoma" w:cs="Tahoma"/>
                <w:b/>
                <w:sz w:val="24"/>
                <w:szCs w:val="24"/>
              </w:rPr>
              <w:t>собрание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6A3269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05.03.2020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Дата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30.03.2020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Место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1F1F">
              <w:rPr>
                <w:rFonts w:ascii="Tahoma" w:hAnsi="Tahoma" w:cs="Tahoma"/>
                <w:sz w:val="24"/>
                <w:szCs w:val="24"/>
              </w:rPr>
              <w:t>г. Красноярск, ул. Коммунальная, 2, 2 этаж, зал заседаний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6C74DB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Д.С. Андреев 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211F1F" w:rsidRDefault="00211F1F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Н.С. Шульгина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94086F" w:rsidRDefault="0094086F" w:rsidP="001165C2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06.04.2020</w:t>
            </w:r>
          </w:p>
        </w:tc>
      </w:tr>
    </w:tbl>
    <w:p w:rsidR="00435BE7" w:rsidRPr="00300E92" w:rsidRDefault="00435BE7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300E92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300E92" w:rsidRDefault="00813BA8" w:rsidP="00813BA8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  <w:highlight w:val="yellow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1. </w:t>
      </w:r>
      <w:r w:rsidR="006C74DB">
        <w:rPr>
          <w:rFonts w:ascii="Tahoma" w:hAnsi="Tahoma" w:cs="Tahoma"/>
          <w:b/>
          <w:sz w:val="24"/>
          <w:szCs w:val="24"/>
        </w:rPr>
        <w:t>О внесении изменений в Устав АО «Красноярский речной порт»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813BA8" w:rsidRPr="00300E92" w:rsidRDefault="00813BA8" w:rsidP="00813BA8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  <w:highlight w:val="yellow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2. </w:t>
      </w:r>
      <w:r w:rsidR="006C74DB">
        <w:rPr>
          <w:rFonts w:ascii="Tahoma" w:hAnsi="Tahoma" w:cs="Tahoma"/>
          <w:b/>
          <w:sz w:val="24"/>
          <w:szCs w:val="24"/>
        </w:rPr>
        <w:t>О досрочном прекращении полномочий членов Ревизионной комиссии АО</w:t>
      </w:r>
      <w:r w:rsidR="008C4E91">
        <w:rPr>
          <w:rFonts w:ascii="Tahoma" w:hAnsi="Tahoma" w:cs="Tahoma"/>
          <w:b/>
          <w:sz w:val="24"/>
          <w:szCs w:val="24"/>
        </w:rPr>
        <w:t> </w:t>
      </w:r>
      <w:r w:rsidR="006C74DB">
        <w:rPr>
          <w:rFonts w:ascii="Tahoma" w:hAnsi="Tahoma" w:cs="Tahoma"/>
          <w:b/>
          <w:sz w:val="24"/>
          <w:szCs w:val="24"/>
        </w:rPr>
        <w:t>«Красноярский речной порт»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813BA8" w:rsidRPr="00300E92" w:rsidRDefault="00813BA8" w:rsidP="00BB62E0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3. </w:t>
      </w:r>
      <w:r w:rsidR="006C74DB"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«Красноярский речной порт»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E6615A" w:rsidRPr="00300E92" w:rsidRDefault="00E6615A" w:rsidP="00E6615A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Функции </w:t>
      </w:r>
      <w:r w:rsidR="00B0566B" w:rsidRPr="00300E92">
        <w:rPr>
          <w:rFonts w:ascii="Tahoma" w:hAnsi="Tahoma" w:cs="Tahoma"/>
          <w:sz w:val="24"/>
          <w:szCs w:val="24"/>
        </w:rPr>
        <w:t xml:space="preserve">счетной </w:t>
      </w:r>
      <w:r w:rsidRPr="00300E92">
        <w:rPr>
          <w:rFonts w:ascii="Tahoma" w:hAnsi="Tahoma" w:cs="Tahoma"/>
          <w:sz w:val="24"/>
          <w:szCs w:val="24"/>
        </w:rPr>
        <w:t>комиссии выполня</w:t>
      </w:r>
      <w:r w:rsidR="001D4C4B" w:rsidRPr="00300E92">
        <w:rPr>
          <w:rFonts w:ascii="Tahoma" w:hAnsi="Tahoma" w:cs="Tahoma"/>
          <w:sz w:val="24"/>
          <w:szCs w:val="24"/>
        </w:rPr>
        <w:t>л</w:t>
      </w:r>
      <w:r w:rsidRPr="00300E92">
        <w:rPr>
          <w:rFonts w:ascii="Tahoma" w:hAnsi="Tahoma" w:cs="Tahoma"/>
          <w:sz w:val="24"/>
          <w:szCs w:val="24"/>
        </w:rPr>
        <w:t xml:space="preserve"> регистратор Общества - </w:t>
      </w:r>
      <w:r w:rsidR="006C74DB">
        <w:rPr>
          <w:rFonts w:ascii="Tahoma" w:hAnsi="Tahoma" w:cs="Tahoma"/>
          <w:bCs/>
          <w:sz w:val="24"/>
          <w:szCs w:val="24"/>
        </w:rPr>
        <w:t>Акционерное общество «Независимая регистраторская компания Р.О.С.Т.»</w:t>
      </w:r>
      <w:r w:rsidRPr="00211F1F">
        <w:rPr>
          <w:rFonts w:ascii="Tahoma" w:hAnsi="Tahoma" w:cs="Tahoma"/>
          <w:bCs/>
          <w:sz w:val="24"/>
          <w:szCs w:val="24"/>
        </w:rPr>
        <w:t>;</w:t>
      </w:r>
      <w:r w:rsidRPr="00300E92">
        <w:rPr>
          <w:rFonts w:ascii="Tahoma" w:hAnsi="Tahoma" w:cs="Tahoma"/>
          <w:sz w:val="24"/>
          <w:szCs w:val="24"/>
        </w:rPr>
        <w:t xml:space="preserve"> место нахождения: </w:t>
      </w:r>
      <w:r w:rsidR="006C74DB">
        <w:rPr>
          <w:rFonts w:ascii="Tahoma" w:hAnsi="Tahoma" w:cs="Tahoma"/>
          <w:sz w:val="24"/>
          <w:szCs w:val="24"/>
        </w:rPr>
        <w:t>г. Москва</w:t>
      </w:r>
      <w:r w:rsidR="006A3269">
        <w:rPr>
          <w:rFonts w:ascii="Tahoma" w:hAnsi="Tahoma" w:cs="Tahoma"/>
          <w:sz w:val="24"/>
          <w:szCs w:val="24"/>
        </w:rPr>
        <w:t xml:space="preserve">; </w:t>
      </w:r>
      <w:r w:rsidR="006A3269" w:rsidRPr="00EB44A5">
        <w:rPr>
          <w:rFonts w:ascii="Tahoma" w:hAnsi="Tahoma" w:cs="Tahoma"/>
          <w:sz w:val="24"/>
          <w:szCs w:val="24"/>
        </w:rPr>
        <w:t>адрес:</w:t>
      </w:r>
      <w:r w:rsidR="006A3269">
        <w:rPr>
          <w:rFonts w:ascii="Tahoma" w:hAnsi="Tahoma" w:cs="Tahoma"/>
          <w:sz w:val="24"/>
          <w:szCs w:val="24"/>
        </w:rPr>
        <w:t xml:space="preserve"> </w:t>
      </w:r>
      <w:r w:rsidR="006C74DB">
        <w:rPr>
          <w:rFonts w:ascii="Tahoma" w:hAnsi="Tahoma" w:cs="Tahoma"/>
          <w:sz w:val="24"/>
          <w:szCs w:val="24"/>
        </w:rPr>
        <w:t>107076, г. Москва, ул. Стромынка, д.18, корп. 5Б, помещение IX</w:t>
      </w:r>
      <w:r w:rsidRPr="00300E92">
        <w:rPr>
          <w:rFonts w:ascii="Tahoma" w:hAnsi="Tahoma" w:cs="Tahoma"/>
          <w:sz w:val="24"/>
          <w:szCs w:val="24"/>
        </w:rPr>
        <w:t xml:space="preserve">. </w:t>
      </w:r>
    </w:p>
    <w:p w:rsidR="0094086F" w:rsidRPr="00413CD3" w:rsidRDefault="0094086F" w:rsidP="0094086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413CD3">
        <w:rPr>
          <w:rFonts w:ascii="Tahoma" w:hAnsi="Tahoma" w:cs="Tahoma"/>
          <w:sz w:val="24"/>
          <w:szCs w:val="24"/>
        </w:rPr>
        <w:t>Уполномоченное лицо регистратора:</w:t>
      </w:r>
    </w:p>
    <w:p w:rsidR="00E1584D" w:rsidRPr="00760484" w:rsidRDefault="0094086F" w:rsidP="0094086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413CD3">
        <w:rPr>
          <w:rFonts w:ascii="Tahoma" w:hAnsi="Tahoma"/>
          <w:sz w:val="24"/>
          <w:szCs w:val="24"/>
        </w:rPr>
        <w:t>Сташкова Светлана Николаевна по доверенности № 882 от 30.12.2019</w:t>
      </w:r>
      <w:r w:rsidRPr="00413CD3">
        <w:rPr>
          <w:rFonts w:ascii="Tahoma" w:hAnsi="Tahoma" w:cs="Tahoma"/>
          <w:sz w:val="24"/>
          <w:szCs w:val="24"/>
        </w:rPr>
        <w:t>.</w:t>
      </w:r>
    </w:p>
    <w:p w:rsidR="0094086F" w:rsidRPr="00300E92" w:rsidRDefault="0094086F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178B2" w:rsidRPr="00300E92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>КВОРУМ И ИТОГИ ГОЛОСОВАНИЯ:</w:t>
      </w:r>
    </w:p>
    <w:p w:rsidR="00B178B2" w:rsidRPr="00300E92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По вопросу 1 повестки дня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7" w:history="1">
              <w:r w:rsidRPr="006A3269">
                <w:rPr>
                  <w:rFonts w:ascii="Tahoma" w:hAnsi="Tahoma"/>
                </w:rPr>
                <w:t>пункта 4.</w:t>
              </w:r>
              <w:r w:rsidRPr="00ED17D9">
                <w:rPr>
                  <w:rFonts w:ascii="Tahoma" w:hAnsi="Tahoma" w:cs="Tahoma"/>
                </w:rPr>
                <w:t>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6A3269">
              <w:rPr>
                <w:rFonts w:ascii="Tahoma" w:hAnsi="Tahoma"/>
              </w:rPr>
              <w:t xml:space="preserve"> Положения </w:t>
            </w:r>
            <w:r w:rsidRPr="00D0101D">
              <w:rPr>
                <w:rFonts w:ascii="Tahoma" w:hAnsi="Tahoma" w:cs="Tahoma"/>
              </w:rPr>
              <w:t>Банк</w:t>
            </w:r>
            <w:r>
              <w:rPr>
                <w:rFonts w:ascii="Tahoma" w:hAnsi="Tahoma" w:cs="Tahoma"/>
              </w:rPr>
              <w:t>а</w:t>
            </w:r>
            <w:r w:rsidRPr="00D0101D">
              <w:rPr>
                <w:rFonts w:ascii="Tahoma" w:hAnsi="Tahoma" w:cs="Tahoma"/>
              </w:rPr>
              <w:t xml:space="preserve"> России</w:t>
            </w:r>
            <w:r>
              <w:rPr>
                <w:rFonts w:ascii="Tahoma" w:hAnsi="Tahoma" w:cs="Tahoma"/>
              </w:rPr>
              <w:t xml:space="preserve"> от</w:t>
            </w:r>
            <w:r w:rsidRPr="00D0101D">
              <w:rPr>
                <w:rFonts w:ascii="Tahoma" w:hAnsi="Tahoma" w:cs="Tahoma"/>
              </w:rPr>
              <w:t xml:space="preserve"> 16.11.2018 N 660-П </w:t>
            </w:r>
            <w:r>
              <w:rPr>
                <w:rFonts w:ascii="Tahoma" w:hAnsi="Tahoma" w:cs="Tahoma"/>
              </w:rPr>
              <w:t>«</w:t>
            </w:r>
            <w:r w:rsidRPr="00D0101D">
              <w:rPr>
                <w:rFonts w:ascii="Tahoma" w:hAnsi="Tahoma" w:cs="Tahoma"/>
              </w:rPr>
              <w:t>Об общих собраниях</w:t>
            </w:r>
            <w:r w:rsidRPr="006A3269">
              <w:rPr>
                <w:rFonts w:ascii="Tahoma" w:hAnsi="Tahoma"/>
              </w:rPr>
              <w:t xml:space="preserve"> акционеров</w:t>
            </w:r>
            <w:r>
              <w:rPr>
                <w:rFonts w:ascii="Tahoma" w:hAnsi="Tahoma" w:cs="Tahoma"/>
              </w:rPr>
              <w:t>»</w:t>
            </w:r>
            <w:r w:rsidRPr="00300E92">
              <w:rPr>
                <w:rFonts w:ascii="Tahoma" w:hAnsi="Tahoma" w:cs="Tahoma"/>
                <w:color w:val="auto"/>
              </w:rPr>
              <w:t xml:space="preserve"> (далее - Положение)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  <w:r w:rsidRPr="00300E92">
              <w:rPr>
                <w:rStyle w:val="ac"/>
                <w:rFonts w:ascii="Tahoma" w:hAnsi="Tahoma" w:cs="Tahoma"/>
                <w:sz w:val="24"/>
                <w:szCs w:val="24"/>
              </w:rPr>
              <w:footnoteReference w:id="1"/>
            </w:r>
            <w:r w:rsidRPr="00300E9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34 907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>97.9158%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C31504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 xml:space="preserve">34 907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C31504" w:rsidRPr="00300E92" w:rsidRDefault="00C31504" w:rsidP="00C31504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По вопросу </w:t>
      </w:r>
      <w:r w:rsidRPr="00300E92">
        <w:rPr>
          <w:rFonts w:ascii="Tahoma" w:hAnsi="Tahoma" w:cs="Tahoma"/>
          <w:sz w:val="24"/>
          <w:szCs w:val="24"/>
          <w:lang w:val="en-US"/>
        </w:rPr>
        <w:t>2</w:t>
      </w:r>
      <w:r w:rsidRPr="00300E92">
        <w:rPr>
          <w:rFonts w:ascii="Tahoma" w:hAnsi="Tahoma" w:cs="Tahoma"/>
          <w:sz w:val="24"/>
          <w:szCs w:val="24"/>
        </w:rPr>
        <w:t xml:space="preserve"> повестки дня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6A32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300E92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6A3269">
              <w:rPr>
                <w:rFonts w:ascii="Tahoma" w:hAnsi="Tahoma" w:cs="Tahoma"/>
                <w:color w:val="auto"/>
              </w:rPr>
              <w:t>4</w:t>
            </w:r>
            <w:r w:rsidRPr="00300E92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34 907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>97.9158%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C31504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 xml:space="preserve">34 907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94086F" w:rsidRPr="00300E92" w:rsidTr="003037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По вопросу </w:t>
      </w:r>
      <w:r w:rsidRPr="00300E92">
        <w:rPr>
          <w:rFonts w:ascii="Tahoma" w:hAnsi="Tahoma" w:cs="Tahoma"/>
          <w:sz w:val="24"/>
          <w:szCs w:val="24"/>
          <w:lang w:val="en-US"/>
        </w:rPr>
        <w:t>3</w:t>
      </w:r>
      <w:r w:rsidRPr="00300E92">
        <w:rPr>
          <w:rFonts w:ascii="Tahoma" w:hAnsi="Tahoma" w:cs="Tahoma"/>
          <w:sz w:val="24"/>
          <w:szCs w:val="24"/>
        </w:rPr>
        <w:t xml:space="preserve"> повестки дня</w:t>
      </w: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6A32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300E92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6A3269">
              <w:rPr>
                <w:rFonts w:ascii="Tahoma" w:hAnsi="Tahoma" w:cs="Tahoma"/>
                <w:color w:val="auto"/>
              </w:rPr>
              <w:t>4</w:t>
            </w:r>
            <w:r w:rsidRPr="00300E92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35 650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34 907 </w:t>
            </w:r>
          </w:p>
        </w:tc>
      </w:tr>
      <w:tr w:rsidR="0094086F" w:rsidRPr="00300E92" w:rsidTr="0094086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6F" w:rsidRPr="00300E92" w:rsidRDefault="0094086F" w:rsidP="003037B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lastRenderedPageBreak/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F" w:rsidRDefault="0094086F" w:rsidP="00BC3D43">
            <w:pPr>
              <w:keepNext/>
              <w:spacing w:line="276" w:lineRule="auto"/>
              <w:jc w:val="right"/>
              <w:rPr>
                <w:rFonts w:ascii="Tahoma" w:hAnsi="Tahoma"/>
                <w:b/>
                <w:sz w:val="20"/>
                <w:szCs w:val="22"/>
              </w:rPr>
            </w:pPr>
            <w:r>
              <w:rPr>
                <w:rFonts w:ascii="Tahoma" w:hAnsi="Tahoma"/>
                <w:b/>
                <w:sz w:val="20"/>
              </w:rPr>
              <w:t>97.9158%</w:t>
            </w:r>
          </w:p>
        </w:tc>
      </w:tr>
    </w:tbl>
    <w:p w:rsidR="0094086F" w:rsidRDefault="0094086F" w:rsidP="0094086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231"/>
        <w:gridCol w:w="2231"/>
        <w:gridCol w:w="2623"/>
      </w:tblGrid>
      <w:tr w:rsidR="0094086F" w:rsidRPr="00C07A72" w:rsidTr="00BC3D4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4086F" w:rsidRPr="00C07A72" w:rsidTr="00BC3D4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Корчагина Мария Анатольевна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34 907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100.00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Орленко Наталья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34 907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100.00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Белоусова Елена</w:t>
            </w:r>
          </w:p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34 907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100.00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Александрова Екатерина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34 907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100.00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RPr="00C07A72" w:rsidTr="00BC3D4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Бугаенко Ольга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34 907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keepNext/>
              <w:spacing w:line="276" w:lineRule="auto"/>
              <w:jc w:val="center"/>
              <w:rPr>
                <w:rFonts w:ascii="Tahoma" w:hAnsi="Tahoma" w:cs="Tahoma"/>
              </w:rPr>
            </w:pPr>
            <w:r w:rsidRPr="00413CD3">
              <w:rPr>
                <w:rFonts w:ascii="Tahoma" w:hAnsi="Tahoma" w:cs="Tahoma"/>
              </w:rPr>
              <w:t>100.00</w:t>
            </w:r>
          </w:p>
        </w:tc>
      </w:tr>
      <w:tr w:rsidR="0094086F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4086F" w:rsidTr="00BC3D4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F" w:rsidRPr="00413CD3" w:rsidRDefault="0094086F" w:rsidP="00BC3D43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6F" w:rsidRPr="00413CD3" w:rsidRDefault="0094086F" w:rsidP="00BC3D4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3CD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>РЕШИЛИ:</w:t>
      </w:r>
    </w:p>
    <w:p w:rsidR="00C31504" w:rsidRPr="00300E92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1. </w:t>
      </w:r>
      <w:r w:rsidR="006C74DB">
        <w:rPr>
          <w:rFonts w:ascii="Tahoma" w:hAnsi="Tahoma" w:cs="Tahoma"/>
          <w:sz w:val="24"/>
          <w:szCs w:val="24"/>
        </w:rPr>
        <w:t>Утвердить Изменения № 1 в Устав (новая редакция) Акционерного общества «Красноярский речной порт» согласно Приложению</w:t>
      </w:r>
      <w:r w:rsidR="0049739E" w:rsidRPr="00300E92">
        <w:rPr>
          <w:rFonts w:ascii="Tahoma" w:hAnsi="Tahoma" w:cs="Tahoma"/>
          <w:sz w:val="24"/>
          <w:szCs w:val="24"/>
        </w:rPr>
        <w:t>.</w:t>
      </w:r>
    </w:p>
    <w:p w:rsidR="00C31504" w:rsidRPr="00300E92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2. </w:t>
      </w:r>
      <w:r w:rsidR="006C74DB">
        <w:rPr>
          <w:rFonts w:ascii="Tahoma" w:hAnsi="Tahoma" w:cs="Tahoma"/>
          <w:sz w:val="24"/>
          <w:szCs w:val="24"/>
        </w:rPr>
        <w:t>Досрочно прекратить полномочия всех членов Ревизионной комиссии АО</w:t>
      </w:r>
      <w:r w:rsidR="00211F1F">
        <w:rPr>
          <w:rFonts w:ascii="Tahoma" w:hAnsi="Tahoma" w:cs="Tahoma"/>
          <w:sz w:val="24"/>
          <w:szCs w:val="24"/>
        </w:rPr>
        <w:t> </w:t>
      </w:r>
      <w:r w:rsidR="006C74DB">
        <w:rPr>
          <w:rFonts w:ascii="Tahoma" w:hAnsi="Tahoma" w:cs="Tahoma"/>
          <w:sz w:val="24"/>
          <w:szCs w:val="24"/>
        </w:rPr>
        <w:t>«Красноярский речной порт»</w:t>
      </w:r>
      <w:r w:rsidR="0049739E" w:rsidRPr="00300E92">
        <w:rPr>
          <w:rFonts w:ascii="Tahoma" w:hAnsi="Tahoma" w:cs="Tahoma"/>
          <w:sz w:val="24"/>
          <w:szCs w:val="24"/>
        </w:rPr>
        <w:t>.</w:t>
      </w:r>
    </w:p>
    <w:p w:rsidR="00211F1F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3. </w:t>
      </w:r>
      <w:r w:rsidR="006C74DB">
        <w:rPr>
          <w:rFonts w:ascii="Tahoma" w:hAnsi="Tahoma" w:cs="Tahoma"/>
          <w:sz w:val="24"/>
          <w:szCs w:val="24"/>
        </w:rPr>
        <w:t xml:space="preserve">Избрать членами Ревизионной комиссии Общества:  </w:t>
      </w:r>
    </w:p>
    <w:p w:rsidR="00211F1F" w:rsidRDefault="006C74DB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Корчагину Марию Анатольевну </w:t>
      </w:r>
    </w:p>
    <w:p w:rsidR="00211F1F" w:rsidRDefault="006C74DB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Орленко Наталью Михайловну </w:t>
      </w:r>
    </w:p>
    <w:p w:rsidR="00211F1F" w:rsidRDefault="006C74DB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Белоусову Елену Владимировну </w:t>
      </w:r>
    </w:p>
    <w:p w:rsidR="00211F1F" w:rsidRDefault="006C74DB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Александрову Екатерину Александровну</w:t>
      </w:r>
    </w:p>
    <w:p w:rsidR="00C31504" w:rsidRPr="00300E92" w:rsidRDefault="006C74DB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Бугаенко Ольгу Александровну</w:t>
      </w:r>
      <w:r w:rsidR="0049739E" w:rsidRPr="00300E92">
        <w:rPr>
          <w:rFonts w:ascii="Tahoma" w:hAnsi="Tahoma" w:cs="Tahoma"/>
          <w:sz w:val="24"/>
          <w:szCs w:val="24"/>
        </w:rPr>
        <w:t>.</w:t>
      </w:r>
    </w:p>
    <w:p w:rsidR="00B178B2" w:rsidRPr="00300E92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178B2" w:rsidRPr="00300E92" w:rsidRDefault="00B178B2" w:rsidP="00B178B2">
      <w:pPr>
        <w:rPr>
          <w:rFonts w:ascii="Tahoma" w:hAnsi="Tahoma" w:cs="Tahoma"/>
        </w:rPr>
      </w:pPr>
      <w:r w:rsidRPr="00300E92">
        <w:rPr>
          <w:rFonts w:ascii="Tahoma" w:hAnsi="Tahoma" w:cs="Tahoma"/>
        </w:rPr>
        <w:t>Председатель общего собрания</w:t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6C74DB">
        <w:rPr>
          <w:rFonts w:ascii="Tahoma" w:hAnsi="Tahoma" w:cs="Tahoma"/>
        </w:rPr>
        <w:t xml:space="preserve">Д.С. Андреев </w:t>
      </w:r>
    </w:p>
    <w:p w:rsidR="00B178B2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9C3720" w:rsidRPr="00D61EB7" w:rsidRDefault="00B178B2" w:rsidP="00D61EB7">
      <w:pPr>
        <w:pStyle w:val="ConsPlusNormal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Секретарь общего собрания</w:t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1165C2" w:rsidRPr="001165C2">
        <w:rPr>
          <w:rFonts w:ascii="Tahoma" w:hAnsi="Tahoma" w:cs="Tahoma"/>
          <w:sz w:val="24"/>
          <w:szCs w:val="24"/>
        </w:rPr>
        <w:t>Н.С. Шульгина</w:t>
      </w:r>
    </w:p>
    <w:sectPr w:rsidR="009C3720" w:rsidRPr="00D61EB7" w:rsidSect="003A160A">
      <w:footerReference w:type="default" r:id="rId10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1C" w:rsidRDefault="005D531C" w:rsidP="003A160A">
      <w:r>
        <w:separator/>
      </w:r>
    </w:p>
  </w:endnote>
  <w:endnote w:type="continuationSeparator" w:id="0">
    <w:p w:rsidR="005D531C" w:rsidRDefault="005D531C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FB" w:rsidRPr="003A160A" w:rsidRDefault="005E2AFB">
    <w:pPr>
      <w:pStyle w:val="a6"/>
      <w:jc w:val="right"/>
      <w:rPr>
        <w:rFonts w:ascii="Times New Roman" w:hAnsi="Times New Roman" w:cs="Times New Roman"/>
      </w:rPr>
    </w:pPr>
    <w:r w:rsidRPr="003A160A">
      <w:rPr>
        <w:rFonts w:ascii="Times New Roman" w:hAnsi="Times New Roman" w:cs="Times New Roman"/>
      </w:rPr>
      <w:fldChar w:fldCharType="begin"/>
    </w:r>
    <w:r w:rsidRPr="003A160A">
      <w:rPr>
        <w:rFonts w:ascii="Times New Roman" w:hAnsi="Times New Roman" w:cs="Times New Roman"/>
      </w:rPr>
      <w:instrText>PAGE   \* MERGEFORMAT</w:instrText>
    </w:r>
    <w:r w:rsidRPr="003A160A">
      <w:rPr>
        <w:rFonts w:ascii="Times New Roman" w:hAnsi="Times New Roman" w:cs="Times New Roman"/>
      </w:rPr>
      <w:fldChar w:fldCharType="separate"/>
    </w:r>
    <w:r w:rsidR="0010676B">
      <w:rPr>
        <w:rFonts w:ascii="Times New Roman" w:hAnsi="Times New Roman" w:cs="Times New Roman"/>
        <w:noProof/>
      </w:rPr>
      <w:t>3</w:t>
    </w:r>
    <w:r w:rsidRPr="003A160A">
      <w:rPr>
        <w:rFonts w:ascii="Times New Roman" w:hAnsi="Times New Roman" w:cs="Times New Roman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1C" w:rsidRDefault="005D531C" w:rsidP="003A160A">
      <w:r>
        <w:separator/>
      </w:r>
    </w:p>
  </w:footnote>
  <w:footnote w:type="continuationSeparator" w:id="0">
    <w:p w:rsidR="005D531C" w:rsidRDefault="005D531C" w:rsidP="003A160A">
      <w:r>
        <w:continuationSeparator/>
      </w:r>
    </w:p>
  </w:footnote>
  <w:footnote w:id="1">
    <w:p w:rsidR="0094086F" w:rsidRPr="00453681" w:rsidRDefault="0094086F" w:rsidP="0094086F">
      <w:pPr>
        <w:pStyle w:val="aa"/>
        <w:spacing w:after="120"/>
        <w:rPr>
          <w:rFonts w:ascii="Tahoma" w:hAnsi="Tahoma" w:cs="Tahoma"/>
        </w:rPr>
      </w:pPr>
      <w:r w:rsidRPr="00453681">
        <w:rPr>
          <w:rStyle w:val="ac"/>
          <w:rFonts w:ascii="Tahoma" w:hAnsi="Tahoma" w:cs="Tahoma"/>
        </w:rPr>
        <w:footnoteRef/>
      </w:r>
      <w:r w:rsidRPr="00453681">
        <w:rPr>
          <w:rFonts w:ascii="Tahoma" w:hAnsi="Tahoma" w:cs="Tahoma"/>
        </w:rPr>
        <w:t xml:space="preserve"> </w:t>
      </w:r>
      <w:r w:rsidRPr="00453681">
        <w:rPr>
          <w:rFonts w:ascii="Tahoma" w:hAnsi="Tahoma" w:cs="Tahoma"/>
          <w:color w:val="auto"/>
        </w:rPr>
        <w:t>Здесь и далее – на момент завершения обсуждения последнего вопроса повестки дня общего собрания.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2FD0"/>
    <w:rsid w:val="00035567"/>
    <w:rsid w:val="00036999"/>
    <w:rsid w:val="00042817"/>
    <w:rsid w:val="00045CF1"/>
    <w:rsid w:val="00053E33"/>
    <w:rsid w:val="00055859"/>
    <w:rsid w:val="00065281"/>
    <w:rsid w:val="00066FD3"/>
    <w:rsid w:val="00067F07"/>
    <w:rsid w:val="00075CED"/>
    <w:rsid w:val="00075F42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0A55"/>
    <w:rsid w:val="001022D7"/>
    <w:rsid w:val="00105039"/>
    <w:rsid w:val="0010676B"/>
    <w:rsid w:val="001165C2"/>
    <w:rsid w:val="0012009C"/>
    <w:rsid w:val="0012084C"/>
    <w:rsid w:val="00122909"/>
    <w:rsid w:val="00130A24"/>
    <w:rsid w:val="0013101F"/>
    <w:rsid w:val="00131F2E"/>
    <w:rsid w:val="0014000A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7609"/>
    <w:rsid w:val="001B7943"/>
    <w:rsid w:val="001C2F2E"/>
    <w:rsid w:val="001C6B52"/>
    <w:rsid w:val="001C6BD8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6621"/>
    <w:rsid w:val="00207886"/>
    <w:rsid w:val="00211F1F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16F0"/>
    <w:rsid w:val="00294B2E"/>
    <w:rsid w:val="002966CE"/>
    <w:rsid w:val="00296F83"/>
    <w:rsid w:val="002974E3"/>
    <w:rsid w:val="002A141E"/>
    <w:rsid w:val="002A7A56"/>
    <w:rsid w:val="002B0D64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E6825"/>
    <w:rsid w:val="002F27BA"/>
    <w:rsid w:val="002F49B1"/>
    <w:rsid w:val="002F4CAF"/>
    <w:rsid w:val="00300314"/>
    <w:rsid w:val="00300E92"/>
    <w:rsid w:val="003017AB"/>
    <w:rsid w:val="003037B9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257A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E3904"/>
    <w:rsid w:val="003F41EF"/>
    <w:rsid w:val="003F4234"/>
    <w:rsid w:val="003F59FC"/>
    <w:rsid w:val="00406AE7"/>
    <w:rsid w:val="00414DA3"/>
    <w:rsid w:val="00415797"/>
    <w:rsid w:val="004260BE"/>
    <w:rsid w:val="004269D8"/>
    <w:rsid w:val="0043133B"/>
    <w:rsid w:val="00435BE7"/>
    <w:rsid w:val="00450513"/>
    <w:rsid w:val="004507BC"/>
    <w:rsid w:val="00450C9E"/>
    <w:rsid w:val="00453681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9739E"/>
    <w:rsid w:val="004A0BB6"/>
    <w:rsid w:val="004A120E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531C"/>
    <w:rsid w:val="005D7EF0"/>
    <w:rsid w:val="005E1EF4"/>
    <w:rsid w:val="005E2AFB"/>
    <w:rsid w:val="005E2C1E"/>
    <w:rsid w:val="005F0B6A"/>
    <w:rsid w:val="005F21B0"/>
    <w:rsid w:val="005F38AE"/>
    <w:rsid w:val="005F5F61"/>
    <w:rsid w:val="006010EA"/>
    <w:rsid w:val="00602303"/>
    <w:rsid w:val="0060433F"/>
    <w:rsid w:val="006114AF"/>
    <w:rsid w:val="00613015"/>
    <w:rsid w:val="00617C05"/>
    <w:rsid w:val="00623048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4BA9"/>
    <w:rsid w:val="006908AF"/>
    <w:rsid w:val="00690D0F"/>
    <w:rsid w:val="00691571"/>
    <w:rsid w:val="00692713"/>
    <w:rsid w:val="006953B6"/>
    <w:rsid w:val="006A0741"/>
    <w:rsid w:val="006A3269"/>
    <w:rsid w:val="006A409F"/>
    <w:rsid w:val="006A7D99"/>
    <w:rsid w:val="006C1938"/>
    <w:rsid w:val="006C5949"/>
    <w:rsid w:val="006C5EC2"/>
    <w:rsid w:val="006C6E66"/>
    <w:rsid w:val="006C74DB"/>
    <w:rsid w:val="006D41C7"/>
    <w:rsid w:val="006E51A0"/>
    <w:rsid w:val="006E659B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4D6C"/>
    <w:rsid w:val="007378AD"/>
    <w:rsid w:val="007421E1"/>
    <w:rsid w:val="00742538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3CBE"/>
    <w:rsid w:val="007F7825"/>
    <w:rsid w:val="00803D84"/>
    <w:rsid w:val="00806C22"/>
    <w:rsid w:val="008078AF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662DD"/>
    <w:rsid w:val="00871C2A"/>
    <w:rsid w:val="00881939"/>
    <w:rsid w:val="008841EB"/>
    <w:rsid w:val="00884A76"/>
    <w:rsid w:val="008941C8"/>
    <w:rsid w:val="00896893"/>
    <w:rsid w:val="00897919"/>
    <w:rsid w:val="008A3563"/>
    <w:rsid w:val="008A4167"/>
    <w:rsid w:val="008A41F7"/>
    <w:rsid w:val="008A7119"/>
    <w:rsid w:val="008B07E9"/>
    <w:rsid w:val="008C00C5"/>
    <w:rsid w:val="008C4E91"/>
    <w:rsid w:val="008D400D"/>
    <w:rsid w:val="008E0219"/>
    <w:rsid w:val="008E0515"/>
    <w:rsid w:val="008E2762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4086F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59C4"/>
    <w:rsid w:val="00987CD6"/>
    <w:rsid w:val="00987DC9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D029A"/>
    <w:rsid w:val="009D7B26"/>
    <w:rsid w:val="009E32D6"/>
    <w:rsid w:val="009F2C9E"/>
    <w:rsid w:val="009F3C4F"/>
    <w:rsid w:val="009F6278"/>
    <w:rsid w:val="009F67F0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8164C"/>
    <w:rsid w:val="00B823C4"/>
    <w:rsid w:val="00B84166"/>
    <w:rsid w:val="00B86944"/>
    <w:rsid w:val="00B87687"/>
    <w:rsid w:val="00B903DA"/>
    <w:rsid w:val="00B91D3F"/>
    <w:rsid w:val="00B95CB5"/>
    <w:rsid w:val="00B964BF"/>
    <w:rsid w:val="00B96C3F"/>
    <w:rsid w:val="00BA30AD"/>
    <w:rsid w:val="00BA5C40"/>
    <w:rsid w:val="00BB0F23"/>
    <w:rsid w:val="00BB2E79"/>
    <w:rsid w:val="00BB62E0"/>
    <w:rsid w:val="00BB65F1"/>
    <w:rsid w:val="00BB7A39"/>
    <w:rsid w:val="00BC1992"/>
    <w:rsid w:val="00BD10B5"/>
    <w:rsid w:val="00BD4803"/>
    <w:rsid w:val="00BD566A"/>
    <w:rsid w:val="00BD570F"/>
    <w:rsid w:val="00BD60FE"/>
    <w:rsid w:val="00BE15DD"/>
    <w:rsid w:val="00BE269D"/>
    <w:rsid w:val="00BE3BDB"/>
    <w:rsid w:val="00BF207B"/>
    <w:rsid w:val="00BF29BD"/>
    <w:rsid w:val="00BF6E97"/>
    <w:rsid w:val="00C01404"/>
    <w:rsid w:val="00C01D9D"/>
    <w:rsid w:val="00C02647"/>
    <w:rsid w:val="00C02C76"/>
    <w:rsid w:val="00C07C28"/>
    <w:rsid w:val="00C1745B"/>
    <w:rsid w:val="00C234CA"/>
    <w:rsid w:val="00C250A2"/>
    <w:rsid w:val="00C31504"/>
    <w:rsid w:val="00C440C6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B55D7"/>
    <w:rsid w:val="00CC34F4"/>
    <w:rsid w:val="00CC4BBD"/>
    <w:rsid w:val="00CD312A"/>
    <w:rsid w:val="00CD4382"/>
    <w:rsid w:val="00CE6B02"/>
    <w:rsid w:val="00CF2043"/>
    <w:rsid w:val="00CF41C1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4179E"/>
    <w:rsid w:val="00D41C04"/>
    <w:rsid w:val="00D423BE"/>
    <w:rsid w:val="00D45726"/>
    <w:rsid w:val="00D45FBC"/>
    <w:rsid w:val="00D5498A"/>
    <w:rsid w:val="00D61EB7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61F4"/>
    <w:rsid w:val="00DA63FD"/>
    <w:rsid w:val="00DA703E"/>
    <w:rsid w:val="00DA767E"/>
    <w:rsid w:val="00DB03D5"/>
    <w:rsid w:val="00DB056C"/>
    <w:rsid w:val="00DB5F72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84D"/>
    <w:rsid w:val="00E177CF"/>
    <w:rsid w:val="00E224FC"/>
    <w:rsid w:val="00E27B97"/>
    <w:rsid w:val="00E31B26"/>
    <w:rsid w:val="00E33C7E"/>
    <w:rsid w:val="00E363C9"/>
    <w:rsid w:val="00E4732B"/>
    <w:rsid w:val="00E56566"/>
    <w:rsid w:val="00E573A8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52D9"/>
    <w:rsid w:val="00EF3D82"/>
    <w:rsid w:val="00EF45E7"/>
    <w:rsid w:val="00F00714"/>
    <w:rsid w:val="00F12479"/>
    <w:rsid w:val="00F12B04"/>
    <w:rsid w:val="00F210C7"/>
    <w:rsid w:val="00F2167C"/>
    <w:rsid w:val="00F221D0"/>
    <w:rsid w:val="00F31A60"/>
    <w:rsid w:val="00F40371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FBAE2D9-E603-4DEA-BAC9-2F8A86F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C3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A18C185CA189AC29008C6EAAFE20C49242A6879628EA08FD8C9BC69FC14290DB1E061828983AEn3c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F8D07A-DBB5-4888-AEEA-733FEAD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Олеся Николаевна</dc:creator>
  <cp:lastModifiedBy>Шульгина Наталья Сергеевна</cp:lastModifiedBy>
  <cp:revision>2</cp:revision>
  <cp:lastPrinted>2020-02-19T08:10:00Z</cp:lastPrinted>
  <dcterms:created xsi:type="dcterms:W3CDTF">2020-04-06T06:44:00Z</dcterms:created>
  <dcterms:modified xsi:type="dcterms:W3CDTF">2020-04-06T06:44:00Z</dcterms:modified>
</cp:coreProperties>
</file>