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15E" w:rsidRPr="00CF5F58" w:rsidRDefault="0096415E" w:rsidP="0096415E">
      <w:pPr>
        <w:jc w:val="right"/>
        <w:rPr>
          <w:rFonts w:ascii="Tahoma" w:hAnsi="Tahoma" w:cs="Tahoma"/>
          <w:b/>
          <w:szCs w:val="24"/>
        </w:rPr>
      </w:pPr>
      <w:r w:rsidRPr="00CF5F58">
        <w:rPr>
          <w:rFonts w:ascii="Tahoma" w:hAnsi="Tahoma" w:cs="Tahoma"/>
          <w:b/>
          <w:szCs w:val="24"/>
        </w:rPr>
        <w:t>Приложение №1</w:t>
      </w:r>
    </w:p>
    <w:p w:rsidR="0096415E" w:rsidRPr="00CF5F58" w:rsidRDefault="0096415E" w:rsidP="0096415E">
      <w:pPr>
        <w:ind w:right="333" w:firstLine="567"/>
        <w:rPr>
          <w:rFonts w:ascii="Tahoma" w:hAnsi="Tahoma" w:cs="Tahoma"/>
          <w:b/>
          <w:szCs w:val="24"/>
        </w:rPr>
      </w:pPr>
    </w:p>
    <w:p w:rsidR="0096415E" w:rsidRPr="00CF5F58" w:rsidRDefault="0096415E" w:rsidP="0096415E">
      <w:pPr>
        <w:ind w:right="333" w:firstLine="567"/>
        <w:rPr>
          <w:rFonts w:ascii="Tahoma" w:hAnsi="Tahoma" w:cs="Tahoma"/>
          <w:b/>
          <w:szCs w:val="24"/>
        </w:rPr>
      </w:pPr>
      <w:r w:rsidRPr="00CF5F58">
        <w:rPr>
          <w:rFonts w:ascii="Tahoma" w:hAnsi="Tahoma" w:cs="Tahoma"/>
          <w:b/>
          <w:szCs w:val="24"/>
        </w:rPr>
        <w:t xml:space="preserve">Текст Заявки на участие в закупочной процедуре должен быть составлен на официальном бланке Организации и содержать указание на номер данного Приглашения к участию в Закупочной процедуре, </w:t>
      </w:r>
      <w:r w:rsidR="00CF5F58" w:rsidRPr="00CF5F58">
        <w:rPr>
          <w:rFonts w:ascii="Tahoma" w:hAnsi="Tahoma" w:cs="Tahoma"/>
          <w:b/>
          <w:szCs w:val="24"/>
        </w:rPr>
        <w:br/>
      </w:r>
      <w:r w:rsidRPr="00CF5F58">
        <w:rPr>
          <w:rFonts w:ascii="Tahoma" w:hAnsi="Tahoma" w:cs="Tahoma"/>
          <w:b/>
          <w:szCs w:val="24"/>
        </w:rPr>
        <w:t>а также:</w:t>
      </w:r>
    </w:p>
    <w:p w:rsidR="0096415E" w:rsidRPr="00CF5F58" w:rsidRDefault="0096415E" w:rsidP="00CF5F58">
      <w:pPr>
        <w:ind w:right="333" w:firstLine="567"/>
        <w:rPr>
          <w:rFonts w:ascii="Tahoma" w:hAnsi="Tahoma" w:cs="Tahoma"/>
          <w:szCs w:val="24"/>
        </w:rPr>
      </w:pPr>
      <w:r w:rsidRPr="00CF5F58">
        <w:rPr>
          <w:rFonts w:ascii="Tahoma" w:hAnsi="Tahoma" w:cs="Tahoma"/>
          <w:szCs w:val="24"/>
        </w:rPr>
        <w:t xml:space="preserve">«Подтверждаем участие в Закупочной процедуре на поставку Продукции </w:t>
      </w:r>
      <w:r w:rsidR="00CF5F58" w:rsidRPr="00CF5F58">
        <w:rPr>
          <w:rFonts w:ascii="Tahoma" w:hAnsi="Tahoma" w:cs="Tahoma"/>
          <w:szCs w:val="24"/>
        </w:rPr>
        <w:br/>
      </w:r>
      <w:r w:rsidRPr="00CF5F58">
        <w:rPr>
          <w:rFonts w:ascii="Tahoma" w:hAnsi="Tahoma" w:cs="Tahoma"/>
          <w:szCs w:val="24"/>
        </w:rPr>
        <w:t xml:space="preserve">в соответствии с предъявленными в Приглашении от__________ №__________ требованиями, а также выражаем свое согласие на участие в процедуре </w:t>
      </w:r>
      <w:r w:rsidR="00CF5F58" w:rsidRPr="00CF5F58">
        <w:rPr>
          <w:rFonts w:ascii="Tahoma" w:hAnsi="Tahoma" w:cs="Tahoma"/>
          <w:szCs w:val="24"/>
        </w:rPr>
        <w:br/>
      </w:r>
      <w:r w:rsidRPr="00CF5F58">
        <w:rPr>
          <w:rFonts w:ascii="Tahoma" w:hAnsi="Tahoma" w:cs="Tahoma"/>
          <w:szCs w:val="24"/>
        </w:rPr>
        <w:t xml:space="preserve">в соответствии с указанными требованиями. Срок действия нашего предложения составляет не менее </w:t>
      </w:r>
      <w:r w:rsidR="00FA7EA2" w:rsidRPr="00CF5F58">
        <w:rPr>
          <w:rFonts w:ascii="Tahoma" w:hAnsi="Tahoma" w:cs="Tahoma"/>
          <w:szCs w:val="24"/>
        </w:rPr>
        <w:t>90</w:t>
      </w:r>
      <w:r w:rsidRPr="00CF5F58">
        <w:rPr>
          <w:rFonts w:ascii="Tahoma" w:hAnsi="Tahoma" w:cs="Tahoma"/>
          <w:szCs w:val="24"/>
        </w:rPr>
        <w:t xml:space="preserve"> </w:t>
      </w:r>
      <w:r w:rsidR="006A65BE">
        <w:rPr>
          <w:rFonts w:ascii="Tahoma" w:hAnsi="Tahoma" w:cs="Tahoma"/>
          <w:szCs w:val="24"/>
        </w:rPr>
        <w:t>календарных</w:t>
      </w:r>
      <w:r w:rsidRPr="00CF5F58">
        <w:rPr>
          <w:rFonts w:ascii="Tahoma" w:hAnsi="Tahoma" w:cs="Tahoma"/>
          <w:szCs w:val="24"/>
        </w:rPr>
        <w:t xml:space="preserve"> дней начиная с даты окончания срока подачи предложений. Со следующими условиями проведения Закупочной процедуры согласны:</w:t>
      </w:r>
    </w:p>
    <w:p w:rsidR="0096415E" w:rsidRPr="00CF5F58" w:rsidRDefault="0096415E" w:rsidP="00CF5F58">
      <w:pPr>
        <w:ind w:right="333" w:firstLine="567"/>
        <w:rPr>
          <w:rFonts w:ascii="Tahoma" w:hAnsi="Tahoma" w:cs="Tahoma"/>
          <w:i/>
          <w:szCs w:val="24"/>
        </w:rPr>
      </w:pPr>
    </w:p>
    <w:tbl>
      <w:tblPr>
        <w:tblW w:w="9639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536"/>
        <w:gridCol w:w="5103"/>
      </w:tblGrid>
      <w:tr w:rsidR="0096415E" w:rsidRPr="00CF5F58" w:rsidTr="00CF5F58">
        <w:tc>
          <w:tcPr>
            <w:tcW w:w="4536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>1.Предмет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чертежей, а также с указанием перечня и значений отдельных характеристик, которым должна соответствовать Продукция (при наличии)).</w:t>
            </w:r>
          </w:p>
        </w:tc>
        <w:tc>
          <w:tcPr>
            <w:tcW w:w="5103" w:type="dxa"/>
            <w:shd w:val="clear" w:color="auto" w:fill="auto"/>
          </w:tcPr>
          <w:p w:rsidR="0096415E" w:rsidRPr="00CF5F58" w:rsidRDefault="001046D0" w:rsidP="0026305B">
            <w:pPr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(Указать предмет закупки)</w:t>
            </w:r>
          </w:p>
        </w:tc>
      </w:tr>
      <w:tr w:rsidR="0096415E" w:rsidRPr="00CF5F58" w:rsidTr="00CF5F58">
        <w:tc>
          <w:tcPr>
            <w:tcW w:w="4536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>2. Базис поставки</w:t>
            </w:r>
          </w:p>
        </w:tc>
        <w:tc>
          <w:tcPr>
            <w:tcW w:w="5103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</w:p>
        </w:tc>
      </w:tr>
      <w:tr w:rsidR="0096415E" w:rsidRPr="00CF5F58" w:rsidTr="00CF5F58">
        <w:tc>
          <w:tcPr>
            <w:tcW w:w="4536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>3. График / Срок поставки / выполнения работ / оказания услуг.</w:t>
            </w:r>
          </w:p>
        </w:tc>
        <w:tc>
          <w:tcPr>
            <w:tcW w:w="5103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 xml:space="preserve">(Возможно указание сроков поставки </w:t>
            </w:r>
            <w:r w:rsidR="00CF5F58" w:rsidRPr="00CF5F58">
              <w:rPr>
                <w:rFonts w:ascii="Tahoma" w:hAnsi="Tahoma" w:cs="Tahoma"/>
                <w:szCs w:val="24"/>
              </w:rPr>
              <w:br/>
            </w:r>
            <w:r w:rsidRPr="00CF5F58">
              <w:rPr>
                <w:rFonts w:ascii="Tahoma" w:hAnsi="Tahoma" w:cs="Tahoma"/>
                <w:szCs w:val="24"/>
              </w:rPr>
              <w:t xml:space="preserve">в спецификации, прилагаемой </w:t>
            </w:r>
            <w:r w:rsidR="00CF5F58">
              <w:rPr>
                <w:rFonts w:ascii="Tahoma" w:hAnsi="Tahoma" w:cs="Tahoma"/>
                <w:szCs w:val="24"/>
              </w:rPr>
              <w:br/>
            </w:r>
            <w:r w:rsidRPr="00CF5F58">
              <w:rPr>
                <w:rFonts w:ascii="Tahoma" w:hAnsi="Tahoma" w:cs="Tahoma"/>
                <w:szCs w:val="24"/>
              </w:rPr>
              <w:t>к Приглашению) (Указать либо согласны, либо указать предмет разногласия)</w:t>
            </w:r>
          </w:p>
        </w:tc>
      </w:tr>
      <w:tr w:rsidR="0096415E" w:rsidRPr="00CF5F58" w:rsidTr="00CF5F58">
        <w:tc>
          <w:tcPr>
            <w:tcW w:w="4536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>4. Особые условия приемки, требования к упаковке и транспортировке Продукции.</w:t>
            </w:r>
          </w:p>
        </w:tc>
        <w:tc>
          <w:tcPr>
            <w:tcW w:w="5103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>(Указать либо согласны, либо указать предмет разногласия)</w:t>
            </w:r>
          </w:p>
        </w:tc>
      </w:tr>
      <w:tr w:rsidR="0096415E" w:rsidRPr="00CF5F58" w:rsidTr="00CF5F58">
        <w:tc>
          <w:tcPr>
            <w:tcW w:w="4536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>5.Форма, условия и сроки оплаты.</w:t>
            </w:r>
          </w:p>
        </w:tc>
        <w:tc>
          <w:tcPr>
            <w:tcW w:w="5103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>(Указать либо согласны, либо указать предмет разногласия)</w:t>
            </w:r>
          </w:p>
        </w:tc>
      </w:tr>
      <w:tr w:rsidR="0096415E" w:rsidRPr="00CF5F58" w:rsidTr="00CF5F58">
        <w:tc>
          <w:tcPr>
            <w:tcW w:w="4536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>6. Размер и способ/форма обеспечения исполнения обязательств по заключению и/или исполнению договора.</w:t>
            </w:r>
          </w:p>
        </w:tc>
        <w:tc>
          <w:tcPr>
            <w:tcW w:w="5103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>(Указать либо согласны, либо указать предмет разногласия)</w:t>
            </w:r>
          </w:p>
        </w:tc>
      </w:tr>
      <w:tr w:rsidR="0096415E" w:rsidRPr="00CF5F58" w:rsidTr="00CF5F58">
        <w:tc>
          <w:tcPr>
            <w:tcW w:w="4536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 xml:space="preserve">7.Условия ответственности за нарушение обязательств, применимое право и подсудность. </w:t>
            </w:r>
          </w:p>
        </w:tc>
        <w:tc>
          <w:tcPr>
            <w:tcW w:w="5103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>(Указать либо согласны, либо указать предмет разногласия)</w:t>
            </w:r>
          </w:p>
        </w:tc>
      </w:tr>
      <w:tr w:rsidR="00CF5F58" w:rsidRPr="00CF5F58" w:rsidTr="00CF5F58">
        <w:tc>
          <w:tcPr>
            <w:tcW w:w="4536" w:type="dxa"/>
            <w:shd w:val="clear" w:color="auto" w:fill="auto"/>
          </w:tcPr>
          <w:p w:rsidR="00CF5F58" w:rsidRPr="00CF5F58" w:rsidRDefault="00CF5F58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>8. 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5103" w:type="dxa"/>
            <w:shd w:val="clear" w:color="auto" w:fill="auto"/>
          </w:tcPr>
          <w:p w:rsidR="00CF5F58" w:rsidRPr="00CF5F58" w:rsidRDefault="00CF5F58" w:rsidP="00F71EBE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 xml:space="preserve">Согласны </w:t>
            </w:r>
            <w:r w:rsidR="00F71EBE">
              <w:rPr>
                <w:rFonts w:ascii="Tahoma" w:hAnsi="Tahoma" w:cs="Tahoma"/>
                <w:szCs w:val="24"/>
              </w:rPr>
              <w:t>(</w:t>
            </w:r>
            <w:r w:rsidRPr="00CF5F58">
              <w:rPr>
                <w:rFonts w:ascii="Tahoma" w:hAnsi="Tahoma" w:cs="Tahoma"/>
                <w:szCs w:val="24"/>
              </w:rPr>
              <w:t>либо указать альтернативное предложение</w:t>
            </w:r>
            <w:r w:rsidR="00F71EBE">
              <w:rPr>
                <w:rFonts w:ascii="Tahoma" w:hAnsi="Tahoma" w:cs="Tahoma"/>
                <w:szCs w:val="24"/>
              </w:rPr>
              <w:t>)</w:t>
            </w:r>
            <w:r w:rsidRPr="00CF5F58">
              <w:rPr>
                <w:rFonts w:ascii="Tahoma" w:hAnsi="Tahoma" w:cs="Tahoma"/>
                <w:szCs w:val="24"/>
              </w:rPr>
              <w:t xml:space="preserve"> </w:t>
            </w:r>
          </w:p>
        </w:tc>
      </w:tr>
      <w:tr w:rsidR="0096415E" w:rsidRPr="00CF5F58" w:rsidTr="00CF5F58">
        <w:tc>
          <w:tcPr>
            <w:tcW w:w="4536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 xml:space="preserve">9. Прочие необходимые требования </w:t>
            </w:r>
            <w:r w:rsidRPr="00CF5F58">
              <w:rPr>
                <w:rFonts w:ascii="Tahoma" w:hAnsi="Tahoma" w:cs="Tahoma"/>
                <w:szCs w:val="24"/>
              </w:rPr>
              <w:lastRenderedPageBreak/>
              <w:t>(сертификаты, лицензии, допуски и т.д.)</w:t>
            </w:r>
          </w:p>
        </w:tc>
        <w:tc>
          <w:tcPr>
            <w:tcW w:w="5103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lastRenderedPageBreak/>
              <w:t xml:space="preserve">(Указать либо согласны, либо указать </w:t>
            </w:r>
            <w:r w:rsidRPr="00CF5F58">
              <w:rPr>
                <w:rFonts w:ascii="Tahoma" w:hAnsi="Tahoma" w:cs="Tahoma"/>
                <w:szCs w:val="24"/>
              </w:rPr>
              <w:lastRenderedPageBreak/>
              <w:t>предмет разногласия)</w:t>
            </w:r>
          </w:p>
        </w:tc>
      </w:tr>
      <w:tr w:rsidR="0096415E" w:rsidRPr="00CF5F58" w:rsidTr="00CF5F58">
        <w:tc>
          <w:tcPr>
            <w:tcW w:w="4536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lastRenderedPageBreak/>
              <w:t>10.Перечень и значения отдельных характеристик, которыми должна обладать Продукция</w:t>
            </w:r>
          </w:p>
        </w:tc>
        <w:tc>
          <w:tcPr>
            <w:tcW w:w="5103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>(Указать либо согласны, либо указать предмет разногласия)</w:t>
            </w:r>
          </w:p>
        </w:tc>
      </w:tr>
      <w:tr w:rsidR="0096415E" w:rsidRPr="00CF5F58" w:rsidTr="00CF5F58">
        <w:tc>
          <w:tcPr>
            <w:tcW w:w="4536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>11.Другая необходимая информация и требования (к Квалификации Поставщика, возможности представлять аналоги, гарантии по сертификации Продукции, году изготовления Продукции и т.д.)</w:t>
            </w:r>
          </w:p>
        </w:tc>
        <w:tc>
          <w:tcPr>
            <w:tcW w:w="5103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>(Указать либо согласны, либо указать предмет разногласия)</w:t>
            </w:r>
          </w:p>
        </w:tc>
      </w:tr>
      <w:tr w:rsidR="0096415E" w:rsidRPr="00CF5F58" w:rsidTr="00CF5F58">
        <w:tc>
          <w:tcPr>
            <w:tcW w:w="4536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 xml:space="preserve">12. Экологические требования, требования к </w:t>
            </w:r>
            <w:proofErr w:type="spellStart"/>
            <w:r w:rsidRPr="00CF5F58">
              <w:rPr>
                <w:rFonts w:ascii="Tahoma" w:hAnsi="Tahoma" w:cs="Tahoma"/>
                <w:szCs w:val="24"/>
              </w:rPr>
              <w:t>валидации</w:t>
            </w:r>
            <w:proofErr w:type="spellEnd"/>
            <w:r w:rsidRPr="00CF5F58">
              <w:rPr>
                <w:rFonts w:ascii="Tahoma" w:hAnsi="Tahoma" w:cs="Tahoma"/>
                <w:szCs w:val="24"/>
              </w:rPr>
              <w:t xml:space="preserve"> Продукции, процессов и оборудования, к квалификации персонала, к системе менеджмента качества Поставщика</w:t>
            </w:r>
          </w:p>
        </w:tc>
        <w:tc>
          <w:tcPr>
            <w:tcW w:w="5103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>(Указать либо согласны, либо указать предмет разногласия)</w:t>
            </w:r>
          </w:p>
        </w:tc>
      </w:tr>
      <w:tr w:rsidR="00352DF5" w:rsidRPr="00CF5F58" w:rsidTr="00CF5F58">
        <w:tc>
          <w:tcPr>
            <w:tcW w:w="4536" w:type="dxa"/>
            <w:shd w:val="clear" w:color="auto" w:fill="auto"/>
          </w:tcPr>
          <w:p w:rsidR="00352DF5" w:rsidRPr="00CF5F58" w:rsidRDefault="00352DF5" w:rsidP="0026305B">
            <w:pPr>
              <w:rPr>
                <w:rFonts w:ascii="Tahoma" w:hAnsi="Tahoma" w:cs="Tahoma"/>
                <w:szCs w:val="24"/>
              </w:rPr>
            </w:pPr>
            <w:r w:rsidRPr="009F3779">
              <w:rPr>
                <w:rFonts w:ascii="Tahoma" w:hAnsi="Tahoma" w:cs="Tahoma"/>
                <w:szCs w:val="24"/>
              </w:rPr>
              <w:t xml:space="preserve">13. Использование Личного кабинета поставщика в системе </w:t>
            </w:r>
            <w:r w:rsidRPr="004D31B6">
              <w:rPr>
                <w:rFonts w:ascii="Tahoma" w:hAnsi="Tahoma" w:cs="Tahoma"/>
                <w:szCs w:val="24"/>
              </w:rPr>
              <w:t>управления закупками «</w:t>
            </w:r>
            <w:r w:rsidRPr="004D31B6">
              <w:rPr>
                <w:rFonts w:ascii="Tahoma" w:hAnsi="Tahoma" w:cs="Tahoma"/>
                <w:szCs w:val="24"/>
                <w:lang w:val="en-US"/>
              </w:rPr>
              <w:t>SRM</w:t>
            </w:r>
            <w:r w:rsidRPr="004D31B6">
              <w:rPr>
                <w:rFonts w:ascii="Tahoma" w:hAnsi="Tahoma" w:cs="Tahoma"/>
                <w:szCs w:val="24"/>
              </w:rPr>
              <w:t xml:space="preserve"> Норникель» (</w:t>
            </w:r>
            <w:hyperlink r:id="rId4" w:history="1">
              <w:r w:rsidRPr="004D31B6">
                <w:rPr>
                  <w:rStyle w:val="a3"/>
                  <w:rFonts w:ascii="Tahoma" w:hAnsi="Tahoma" w:cs="Tahoma"/>
                  <w:szCs w:val="24"/>
                </w:rPr>
                <w:t>https://srm.nornik.ru</w:t>
              </w:r>
            </w:hyperlink>
            <w:r w:rsidRPr="004D31B6">
              <w:rPr>
                <w:rFonts w:ascii="Tahoma" w:hAnsi="Tahoma" w:cs="Tahoma"/>
                <w:szCs w:val="24"/>
              </w:rPr>
              <w:t>)</w:t>
            </w:r>
            <w:r>
              <w:rPr>
                <w:rFonts w:ascii="Tahoma" w:hAnsi="Tahoma" w:cs="Tahoma"/>
                <w:szCs w:val="24"/>
              </w:rPr>
              <w:t xml:space="preserve"> </w:t>
            </w:r>
            <w:r w:rsidRPr="009F3779">
              <w:rPr>
                <w:rFonts w:ascii="Tahoma" w:hAnsi="Tahoma" w:cs="Tahoma"/>
                <w:szCs w:val="24"/>
              </w:rPr>
              <w:t>для передачи одной Стороной другой Стороне копий первичного учетного документа, счета-фактуры и/или претензии.</w:t>
            </w:r>
          </w:p>
        </w:tc>
        <w:tc>
          <w:tcPr>
            <w:tcW w:w="5103" w:type="dxa"/>
            <w:shd w:val="clear" w:color="auto" w:fill="auto"/>
          </w:tcPr>
          <w:p w:rsidR="00352DF5" w:rsidRPr="00CF5F58" w:rsidRDefault="00352DF5" w:rsidP="0026305B">
            <w:pPr>
              <w:rPr>
                <w:rFonts w:ascii="Tahoma" w:hAnsi="Tahoma" w:cs="Tahoma"/>
                <w:szCs w:val="24"/>
              </w:rPr>
            </w:pPr>
            <w:r w:rsidRPr="009F3779">
              <w:rPr>
                <w:rFonts w:ascii="Tahoma" w:hAnsi="Tahoma" w:cs="Tahoma"/>
                <w:szCs w:val="24"/>
              </w:rPr>
              <w:t>Согласны (либо указать альтернативное предложение)</w:t>
            </w:r>
          </w:p>
        </w:tc>
      </w:tr>
    </w:tbl>
    <w:p w:rsidR="0096415E" w:rsidRPr="00CF5F58" w:rsidRDefault="0096415E" w:rsidP="0096415E">
      <w:pPr>
        <w:tabs>
          <w:tab w:val="left" w:pos="10206"/>
        </w:tabs>
        <w:rPr>
          <w:rFonts w:ascii="Tahoma" w:hAnsi="Tahoma" w:cs="Tahoma"/>
          <w:b/>
          <w:szCs w:val="24"/>
        </w:rPr>
      </w:pPr>
    </w:p>
    <w:p w:rsidR="0096415E" w:rsidRPr="00CF5F58" w:rsidRDefault="0096415E" w:rsidP="0096415E">
      <w:pPr>
        <w:tabs>
          <w:tab w:val="left" w:pos="10206"/>
        </w:tabs>
        <w:rPr>
          <w:rFonts w:ascii="Tahoma" w:hAnsi="Tahoma" w:cs="Tahoma"/>
          <w:b/>
          <w:szCs w:val="24"/>
        </w:rPr>
      </w:pPr>
      <w:r w:rsidRPr="00CF5F58">
        <w:rPr>
          <w:rFonts w:ascii="Tahoma" w:hAnsi="Tahoma" w:cs="Tahoma"/>
          <w:b/>
          <w:szCs w:val="24"/>
        </w:rPr>
        <w:t xml:space="preserve">           Приложения: </w:t>
      </w:r>
    </w:p>
    <w:p w:rsidR="0096415E" w:rsidRDefault="0096415E" w:rsidP="0096415E">
      <w:pPr>
        <w:ind w:firstLine="567"/>
        <w:rPr>
          <w:rFonts w:ascii="Tahoma" w:hAnsi="Tahoma" w:cs="Tahoma"/>
          <w:szCs w:val="24"/>
        </w:rPr>
      </w:pPr>
      <w:r w:rsidRPr="00CF5F58">
        <w:rPr>
          <w:rFonts w:ascii="Tahoma" w:hAnsi="Tahoma" w:cs="Tahoma"/>
          <w:szCs w:val="24"/>
        </w:rPr>
        <w:t>Коммерческое / Технико-коммерческое предложение</w:t>
      </w:r>
      <w:r w:rsidR="00BC309D">
        <w:rPr>
          <w:rFonts w:ascii="Tahoma" w:hAnsi="Tahoma" w:cs="Tahoma"/>
          <w:szCs w:val="24"/>
        </w:rPr>
        <w:t xml:space="preserve"> (</w:t>
      </w:r>
      <w:r w:rsidR="00BC309D" w:rsidRPr="00B760E1">
        <w:rPr>
          <w:rFonts w:ascii="Tahoma" w:hAnsi="Tahoma" w:cs="Tahoma"/>
        </w:rPr>
        <w:t>должно содержать конкретные технические и функциональные характеристики, наименование, марку, модель</w:t>
      </w:r>
      <w:r w:rsidR="00BC309D">
        <w:rPr>
          <w:rFonts w:ascii="Tahoma" w:hAnsi="Tahoma" w:cs="Tahoma"/>
        </w:rPr>
        <w:t>, страну происхождения</w:t>
      </w:r>
      <w:r w:rsidR="00BC309D" w:rsidRPr="00B760E1">
        <w:rPr>
          <w:rFonts w:ascii="Tahoma" w:hAnsi="Tahoma" w:cs="Tahoma"/>
        </w:rPr>
        <w:t xml:space="preserve"> и производителя предлагаемой продукции</w:t>
      </w:r>
      <w:r w:rsidR="00BC309D">
        <w:rPr>
          <w:rFonts w:ascii="Tahoma" w:hAnsi="Tahoma" w:cs="Tahoma"/>
        </w:rPr>
        <w:t>)</w:t>
      </w:r>
      <w:r w:rsidRPr="00CF5F58">
        <w:rPr>
          <w:rFonts w:ascii="Tahoma" w:hAnsi="Tahoma" w:cs="Tahoma"/>
          <w:szCs w:val="24"/>
        </w:rPr>
        <w:t>,</w:t>
      </w:r>
      <w:r w:rsidRPr="00CF5F58">
        <w:rPr>
          <w:rFonts w:ascii="Tahoma" w:hAnsi="Tahoma" w:cs="Tahoma"/>
          <w:color w:val="FF0000"/>
          <w:szCs w:val="24"/>
        </w:rPr>
        <w:t xml:space="preserve"> </w:t>
      </w:r>
      <w:r w:rsidRPr="00CF5F58">
        <w:rPr>
          <w:rFonts w:ascii="Tahoma" w:hAnsi="Tahoma" w:cs="Tahoma"/>
          <w:szCs w:val="24"/>
        </w:rPr>
        <w:t>документы, подтверждающие правоспособность и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p w:rsidR="006B5E74" w:rsidRDefault="006B5E74" w:rsidP="006B5E74">
      <w:pPr>
        <w:tabs>
          <w:tab w:val="left" w:pos="1418"/>
          <w:tab w:val="left" w:pos="1560"/>
        </w:tabs>
        <w:ind w:firstLine="709"/>
        <w:rPr>
          <w:sz w:val="20"/>
        </w:rPr>
      </w:pPr>
    </w:p>
    <w:p w:rsidR="006B5E74" w:rsidRPr="006B5E74" w:rsidRDefault="006B5E74" w:rsidP="006B5E74">
      <w:pPr>
        <w:tabs>
          <w:tab w:val="left" w:pos="1418"/>
          <w:tab w:val="left" w:pos="1560"/>
        </w:tabs>
        <w:ind w:firstLine="709"/>
        <w:rPr>
          <w:rFonts w:ascii="Tahoma" w:hAnsi="Tahoma" w:cs="Tahoma"/>
          <w:sz w:val="22"/>
          <w:szCs w:val="22"/>
        </w:rPr>
      </w:pPr>
      <w:r w:rsidRPr="006B5E74">
        <w:rPr>
          <w:rFonts w:ascii="Tahoma" w:hAnsi="Tahoma" w:cs="Tahoma"/>
          <w:sz w:val="22"/>
          <w:szCs w:val="22"/>
        </w:rPr>
        <w:t>______________ (</w:t>
      </w:r>
      <w:r w:rsidRPr="006B5E74">
        <w:rPr>
          <w:rFonts w:ascii="Tahoma" w:hAnsi="Tahoma" w:cs="Tahoma"/>
          <w:i/>
          <w:iCs/>
          <w:sz w:val="22"/>
          <w:szCs w:val="22"/>
        </w:rPr>
        <w:t>указать наименование поставщика</w:t>
      </w:r>
      <w:r w:rsidRPr="006B5E74">
        <w:rPr>
          <w:rFonts w:ascii="Tahoma" w:hAnsi="Tahoma" w:cs="Tahoma"/>
          <w:sz w:val="22"/>
          <w:szCs w:val="22"/>
        </w:rPr>
        <w:t>) также подтверждает, что:</w:t>
      </w:r>
    </w:p>
    <w:p w:rsidR="006B5E74" w:rsidRPr="006B5E74" w:rsidRDefault="006B5E74" w:rsidP="006B5E74">
      <w:pPr>
        <w:pStyle w:val="a5"/>
        <w:tabs>
          <w:tab w:val="left" w:pos="1418"/>
          <w:tab w:val="left" w:pos="1560"/>
        </w:tabs>
        <w:ind w:left="0" w:firstLine="851"/>
        <w:rPr>
          <w:rStyle w:val="a3"/>
          <w:rFonts w:ascii="Tahoma" w:hAnsi="Tahoma" w:cs="Tahoma"/>
          <w:color w:val="auto"/>
          <w:u w:val="none"/>
        </w:rPr>
      </w:pPr>
      <w:r w:rsidRPr="006B5E74">
        <w:rPr>
          <w:rStyle w:val="a3"/>
          <w:rFonts w:ascii="Tahoma" w:hAnsi="Tahoma" w:cs="Tahoma"/>
          <w:color w:val="auto"/>
          <w:sz w:val="24"/>
          <w:szCs w:val="24"/>
          <w:u w:val="none"/>
        </w:rPr>
        <w:t>·  </w:t>
      </w:r>
      <w:r w:rsidRPr="006B5E74">
        <w:rPr>
          <w:rStyle w:val="a3"/>
          <w:rFonts w:ascii="Tahoma" w:hAnsi="Tahoma" w:cs="Tahoma"/>
          <w:color w:val="auto"/>
          <w:u w:val="none"/>
        </w:rPr>
        <w:t xml:space="preserve"> </w:t>
      </w:r>
      <w:r w:rsidRPr="006B5E74">
        <w:rPr>
          <w:rFonts w:ascii="Tahoma" w:hAnsi="Tahoma" w:cs="Tahoma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5" w:history="1">
        <w:r w:rsidRPr="006B5E74">
          <w:rPr>
            <w:rStyle w:val="a3"/>
            <w:rFonts w:ascii="Tahoma" w:hAnsi="Tahoma" w:cs="Tahoma"/>
          </w:rPr>
          <w:t>https://www.nornickel.ru/suppliers/register-dishonest-counterparties/</w:t>
        </w:r>
      </w:hyperlink>
      <w:r w:rsidRPr="006B5E74">
        <w:rPr>
          <w:rStyle w:val="a3"/>
          <w:rFonts w:ascii="Tahoma" w:hAnsi="Tahoma" w:cs="Tahoma"/>
        </w:rPr>
        <w:t>:</w:t>
      </w:r>
    </w:p>
    <w:p w:rsidR="006B5E74" w:rsidRPr="006B5E74" w:rsidRDefault="006B5E74" w:rsidP="006B5E74">
      <w:pPr>
        <w:pStyle w:val="a5"/>
        <w:tabs>
          <w:tab w:val="left" w:pos="1418"/>
          <w:tab w:val="left" w:pos="1560"/>
        </w:tabs>
        <w:ind w:left="0" w:firstLine="567"/>
        <w:rPr>
          <w:rStyle w:val="a3"/>
          <w:rFonts w:ascii="Tahoma" w:hAnsi="Tahoma" w:cs="Tahoma"/>
          <w:color w:val="auto"/>
          <w:u w:val="none"/>
        </w:rPr>
      </w:pPr>
      <w:r w:rsidRPr="006B5E74">
        <w:rPr>
          <w:rStyle w:val="a3"/>
          <w:rFonts w:ascii="Tahoma" w:hAnsi="Tahoma" w:cs="Tahoma"/>
          <w:color w:val="auto"/>
          <w:u w:val="none"/>
        </w:rPr>
        <w:t>1.    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6B5E74" w:rsidRPr="006B5E74" w:rsidRDefault="006B5E74" w:rsidP="006B5E74">
      <w:pPr>
        <w:pStyle w:val="a5"/>
        <w:tabs>
          <w:tab w:val="left" w:pos="1418"/>
          <w:tab w:val="left" w:pos="1560"/>
        </w:tabs>
        <w:ind w:left="0" w:firstLine="567"/>
        <w:rPr>
          <w:rStyle w:val="a3"/>
          <w:rFonts w:ascii="Tahoma" w:hAnsi="Tahoma" w:cs="Tahoma"/>
          <w:color w:val="auto"/>
          <w:u w:val="none"/>
        </w:rPr>
      </w:pPr>
      <w:r w:rsidRPr="006B5E74">
        <w:rPr>
          <w:rStyle w:val="a3"/>
          <w:rFonts w:ascii="Tahoma" w:hAnsi="Tahoma" w:cs="Tahoma"/>
          <w:color w:val="auto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6B5E74" w:rsidRPr="006B5E74" w:rsidRDefault="006B5E74" w:rsidP="006B5E74">
      <w:pPr>
        <w:pStyle w:val="a5"/>
        <w:tabs>
          <w:tab w:val="left" w:pos="1418"/>
          <w:tab w:val="left" w:pos="1560"/>
        </w:tabs>
        <w:ind w:left="0" w:firstLine="567"/>
        <w:rPr>
          <w:rStyle w:val="a3"/>
          <w:rFonts w:ascii="Tahoma" w:hAnsi="Tahoma" w:cs="Tahoma"/>
          <w:color w:val="auto"/>
          <w:u w:val="none"/>
        </w:rPr>
      </w:pPr>
      <w:r w:rsidRPr="006B5E74">
        <w:rPr>
          <w:rStyle w:val="a3"/>
          <w:rFonts w:ascii="Tahoma" w:hAnsi="Tahoma" w:cs="Tahoma"/>
          <w:color w:val="auto"/>
          <w:u w:val="none"/>
        </w:rPr>
        <w:t xml:space="preserve">б) </w:t>
      </w:r>
      <w:proofErr w:type="spellStart"/>
      <w:r w:rsidRPr="006B5E74">
        <w:rPr>
          <w:rStyle w:val="a3"/>
          <w:rFonts w:ascii="Tahoma" w:hAnsi="Tahoma" w:cs="Tahoma"/>
          <w:color w:val="auto"/>
          <w:u w:val="none"/>
        </w:rPr>
        <w:t>неподписании</w:t>
      </w:r>
      <w:proofErr w:type="spellEnd"/>
      <w:r w:rsidRPr="006B5E74">
        <w:rPr>
          <w:rStyle w:val="a3"/>
          <w:rFonts w:ascii="Tahoma" w:hAnsi="Tahoma" w:cs="Tahoma"/>
          <w:color w:val="auto"/>
          <w:u w:val="none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6B5E74" w:rsidRPr="006B5E74" w:rsidRDefault="006B5E74" w:rsidP="006B5E74">
      <w:pPr>
        <w:pStyle w:val="a5"/>
        <w:tabs>
          <w:tab w:val="left" w:pos="1418"/>
          <w:tab w:val="left" w:pos="1560"/>
        </w:tabs>
        <w:ind w:left="0" w:firstLine="567"/>
        <w:rPr>
          <w:rStyle w:val="a3"/>
          <w:rFonts w:ascii="Tahoma" w:hAnsi="Tahoma" w:cs="Tahoma"/>
          <w:color w:val="auto"/>
          <w:u w:val="none"/>
        </w:rPr>
      </w:pPr>
      <w:r w:rsidRPr="006B5E74">
        <w:rPr>
          <w:rStyle w:val="a3"/>
          <w:rFonts w:ascii="Tahoma" w:hAnsi="Tahoma" w:cs="Tahoma"/>
          <w:color w:val="auto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6B5E74" w:rsidRPr="006B5E74" w:rsidRDefault="006B5E74" w:rsidP="006B5E74">
      <w:pPr>
        <w:pStyle w:val="a5"/>
        <w:tabs>
          <w:tab w:val="left" w:pos="1418"/>
          <w:tab w:val="left" w:pos="1560"/>
        </w:tabs>
        <w:ind w:left="0" w:firstLine="567"/>
        <w:rPr>
          <w:rStyle w:val="a3"/>
          <w:rFonts w:ascii="Tahoma" w:hAnsi="Tahoma" w:cs="Tahoma"/>
          <w:color w:val="auto"/>
          <w:u w:val="none"/>
        </w:rPr>
      </w:pPr>
      <w:r w:rsidRPr="006B5E74">
        <w:rPr>
          <w:rStyle w:val="a3"/>
          <w:rFonts w:ascii="Tahoma" w:hAnsi="Tahoma" w:cs="Tahoma"/>
          <w:color w:val="auto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6B5E74" w:rsidRPr="006B5E74" w:rsidRDefault="006B5E74" w:rsidP="006B5E74">
      <w:pPr>
        <w:pStyle w:val="a5"/>
        <w:tabs>
          <w:tab w:val="left" w:pos="1418"/>
          <w:tab w:val="left" w:pos="1560"/>
        </w:tabs>
        <w:ind w:left="0" w:firstLine="567"/>
        <w:rPr>
          <w:rStyle w:val="a3"/>
          <w:rFonts w:ascii="Tahoma" w:hAnsi="Tahoma" w:cs="Tahoma"/>
          <w:color w:val="auto"/>
          <w:u w:val="none"/>
        </w:rPr>
      </w:pPr>
      <w:r w:rsidRPr="006B5E74">
        <w:rPr>
          <w:rStyle w:val="a3"/>
          <w:rFonts w:ascii="Tahoma" w:hAnsi="Tahoma" w:cs="Tahoma"/>
          <w:color w:val="auto"/>
          <w:u w:val="none"/>
        </w:rPr>
        <w:t>2.    Предоставление заведомо недостоверных сведений для участия в закупочных процедурах Компании/РОКС НН.</w:t>
      </w:r>
    </w:p>
    <w:p w:rsidR="006B5E74" w:rsidRPr="006B5E74" w:rsidRDefault="006B5E74" w:rsidP="006B5E74">
      <w:pPr>
        <w:pStyle w:val="a5"/>
        <w:tabs>
          <w:tab w:val="left" w:pos="1418"/>
          <w:tab w:val="left" w:pos="1560"/>
        </w:tabs>
        <w:ind w:left="0" w:firstLine="567"/>
        <w:rPr>
          <w:rStyle w:val="a3"/>
          <w:rFonts w:ascii="Tahoma" w:hAnsi="Tahoma" w:cs="Tahoma"/>
          <w:color w:val="auto"/>
          <w:u w:val="none"/>
        </w:rPr>
      </w:pPr>
      <w:r w:rsidRPr="006B5E74">
        <w:rPr>
          <w:rStyle w:val="a3"/>
          <w:rFonts w:ascii="Tahoma" w:hAnsi="Tahoma" w:cs="Tahoma"/>
          <w:color w:val="auto"/>
          <w:u w:val="none"/>
        </w:rPr>
        <w:lastRenderedPageBreak/>
        <w:t>3.</w:t>
      </w:r>
      <w:r>
        <w:rPr>
          <w:rStyle w:val="a3"/>
          <w:rFonts w:ascii="Tahoma" w:hAnsi="Tahoma" w:cs="Tahoma"/>
          <w:color w:val="auto"/>
          <w:u w:val="none"/>
        </w:rPr>
        <w:t>   </w:t>
      </w:r>
      <w:r w:rsidRPr="006B5E74">
        <w:rPr>
          <w:rStyle w:val="a3"/>
          <w:rFonts w:ascii="Tahoma" w:hAnsi="Tahoma" w:cs="Tahoma"/>
          <w:color w:val="auto"/>
          <w:u w:val="none"/>
        </w:rPr>
        <w:t xml:space="preserve"> 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  <w:bookmarkStart w:id="0" w:name="_GoBack"/>
      <w:bookmarkEnd w:id="0"/>
    </w:p>
    <w:p w:rsidR="006B5E74" w:rsidRPr="006B5E74" w:rsidRDefault="006B5E74" w:rsidP="006B5E74">
      <w:pPr>
        <w:pStyle w:val="a5"/>
        <w:tabs>
          <w:tab w:val="left" w:pos="1418"/>
          <w:tab w:val="left" w:pos="1560"/>
        </w:tabs>
        <w:ind w:left="0" w:firstLine="567"/>
        <w:rPr>
          <w:rFonts w:ascii="Tahoma" w:hAnsi="Tahoma" w:cs="Tahoma"/>
        </w:rPr>
      </w:pPr>
      <w:r w:rsidRPr="006B5E74">
        <w:rPr>
          <w:rFonts w:ascii="Tahoma" w:hAnsi="Tahoma" w:cs="Tahoma"/>
        </w:rPr>
        <w:t xml:space="preserve">4.      </w:t>
      </w:r>
      <w:r w:rsidRPr="006B5E74">
        <w:rPr>
          <w:rStyle w:val="a3"/>
          <w:rFonts w:ascii="Tahoma" w:hAnsi="Tahoma" w:cs="Tahoma"/>
          <w:color w:val="auto"/>
          <w:u w:val="none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6B5E74" w:rsidRPr="006B5E74" w:rsidRDefault="006B5E74" w:rsidP="006B5E74">
      <w:pPr>
        <w:pStyle w:val="a5"/>
        <w:tabs>
          <w:tab w:val="left" w:pos="1418"/>
          <w:tab w:val="left" w:pos="1560"/>
        </w:tabs>
        <w:ind w:left="0" w:firstLine="851"/>
        <w:rPr>
          <w:rFonts w:ascii="Tahoma" w:hAnsi="Tahoma" w:cs="Tahoma"/>
        </w:rPr>
      </w:pPr>
      <w:r w:rsidRPr="006B5E74">
        <w:rPr>
          <w:rFonts w:ascii="Tahoma" w:hAnsi="Tahoma" w:cs="Tahoma"/>
        </w:rPr>
        <w:t xml:space="preserve">·    уведомлен о том, что вследствие возникновения вышеуказанных оснований, в </w:t>
      </w:r>
      <w:proofErr w:type="spellStart"/>
      <w:r w:rsidRPr="006B5E74">
        <w:rPr>
          <w:rFonts w:ascii="Tahoma" w:hAnsi="Tahoma" w:cs="Tahoma"/>
        </w:rPr>
        <w:t>т.ч</w:t>
      </w:r>
      <w:proofErr w:type="spellEnd"/>
      <w:r w:rsidRPr="006B5E74">
        <w:rPr>
          <w:rFonts w:ascii="Tahoma" w:hAnsi="Tahoma" w:cs="Tahoma"/>
        </w:rPr>
        <w:t>. при отказе от заключения договора на условиях, согласованных ______________ (</w:t>
      </w:r>
      <w:r w:rsidRPr="006B5E74">
        <w:rPr>
          <w:rFonts w:ascii="Tahoma" w:hAnsi="Tahoma" w:cs="Tahoma"/>
          <w:i/>
          <w:iCs/>
        </w:rPr>
        <w:t>указать наименование поставщика</w:t>
      </w:r>
      <w:r w:rsidRPr="006B5E74">
        <w:rPr>
          <w:rFonts w:ascii="Tahoma" w:hAnsi="Tahoma" w:cs="Tahoma"/>
        </w:rPr>
        <w:t>) в процессе проведения закупочной процедуры, ___________ (</w:t>
      </w:r>
      <w:r w:rsidRPr="006B5E74">
        <w:rPr>
          <w:rFonts w:ascii="Tahoma" w:hAnsi="Tahoma" w:cs="Tahoma"/>
          <w:i/>
          <w:iCs/>
        </w:rPr>
        <w:t>указать наименование поставщика</w:t>
      </w:r>
      <w:r w:rsidRPr="006B5E74">
        <w:rPr>
          <w:rFonts w:ascii="Tahoma" w:hAnsi="Tahoma" w:cs="Tahoma"/>
        </w:rPr>
        <w:t>) будет внесен/-</w:t>
      </w:r>
      <w:proofErr w:type="gramStart"/>
      <w:r w:rsidRPr="006B5E74">
        <w:rPr>
          <w:rFonts w:ascii="Tahoma" w:hAnsi="Tahoma" w:cs="Tahoma"/>
        </w:rPr>
        <w:t>но  в</w:t>
      </w:r>
      <w:proofErr w:type="gramEnd"/>
      <w:r w:rsidRPr="006B5E74">
        <w:rPr>
          <w:rFonts w:ascii="Tahoma" w:hAnsi="Tahoma" w:cs="Tahoma"/>
        </w:rPr>
        <w:t xml:space="preserve"> Реестр. </w:t>
      </w:r>
    </w:p>
    <w:p w:rsidR="006B5E74" w:rsidRPr="00CF5F58" w:rsidRDefault="006B5E74" w:rsidP="0096415E">
      <w:pPr>
        <w:ind w:firstLine="567"/>
        <w:rPr>
          <w:rFonts w:ascii="Tahoma" w:hAnsi="Tahoma" w:cs="Tahoma"/>
          <w:szCs w:val="24"/>
        </w:rPr>
      </w:pPr>
    </w:p>
    <w:p w:rsidR="0096415E" w:rsidRPr="00CF5F58" w:rsidRDefault="0096415E" w:rsidP="0096415E">
      <w:pPr>
        <w:tabs>
          <w:tab w:val="left" w:pos="10206"/>
        </w:tabs>
        <w:ind w:firstLine="567"/>
        <w:rPr>
          <w:rFonts w:ascii="Tahoma" w:hAnsi="Tahoma" w:cs="Tahoma"/>
          <w:szCs w:val="24"/>
        </w:rPr>
      </w:pPr>
    </w:p>
    <w:p w:rsidR="00113BB3" w:rsidRPr="00CF5F58" w:rsidRDefault="0096415E" w:rsidP="0096415E">
      <w:pPr>
        <w:tabs>
          <w:tab w:val="left" w:pos="10206"/>
        </w:tabs>
        <w:rPr>
          <w:rFonts w:ascii="Tahoma" w:hAnsi="Tahoma" w:cs="Tahoma"/>
          <w:szCs w:val="24"/>
        </w:rPr>
      </w:pPr>
      <w:r w:rsidRPr="00CF5F58">
        <w:rPr>
          <w:rFonts w:ascii="Tahoma" w:hAnsi="Tahoma" w:cs="Tahoma"/>
          <w:b/>
          <w:szCs w:val="24"/>
        </w:rPr>
        <w:t>Должность (Поставщик)                Подпись                                                        ФИО</w:t>
      </w:r>
    </w:p>
    <w:sectPr w:rsidR="00113BB3" w:rsidRPr="00CF5F58" w:rsidSect="00CF5F58">
      <w:pgSz w:w="11906" w:h="16838"/>
      <w:pgMar w:top="709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7FC"/>
    <w:rsid w:val="001046D0"/>
    <w:rsid w:val="00113BB3"/>
    <w:rsid w:val="001B47FC"/>
    <w:rsid w:val="00352DF5"/>
    <w:rsid w:val="006A65BE"/>
    <w:rsid w:val="006B5E74"/>
    <w:rsid w:val="0096415E"/>
    <w:rsid w:val="00BC309D"/>
    <w:rsid w:val="00CF5F58"/>
    <w:rsid w:val="00F71EBE"/>
    <w:rsid w:val="00FA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4DA92"/>
  <w15:docId w15:val="{B3A62B09-9A0B-4B9C-A9E5-F267DE1F6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15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52DF5"/>
    <w:rPr>
      <w:color w:val="0000FF"/>
      <w:u w:val="single"/>
    </w:rPr>
  </w:style>
  <w:style w:type="character" w:customStyle="1" w:styleId="a4">
    <w:name w:val="Абзац списка Знак"/>
    <w:aliases w:val="Заголовок_3 Знак"/>
    <w:basedOn w:val="a0"/>
    <w:link w:val="a5"/>
    <w:uiPriority w:val="34"/>
    <w:locked/>
    <w:rsid w:val="006B5E74"/>
  </w:style>
  <w:style w:type="paragraph" w:styleId="a5">
    <w:name w:val="List Paragraph"/>
    <w:aliases w:val="Заголовок_3"/>
    <w:basedOn w:val="a"/>
    <w:link w:val="a4"/>
    <w:uiPriority w:val="34"/>
    <w:qFormat/>
    <w:rsid w:val="006B5E74"/>
    <w:pPr>
      <w:ind w:left="720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1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nornickel.ru/suppliers/register-dishonest-counterparties/" TargetMode="External"/><Relationship Id="rId4" Type="http://schemas.openxmlformats.org/officeDocument/2006/relationships/hyperlink" Target="https://srm.norni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850</Words>
  <Characters>4851</Characters>
  <Application>Microsoft Office Word</Application>
  <DocSecurity>0</DocSecurity>
  <Lines>40</Lines>
  <Paragraphs>11</Paragraphs>
  <ScaleCrop>false</ScaleCrop>
  <Company/>
  <LinksUpToDate>false</LinksUpToDate>
  <CharactersWithSpaces>5690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Чернышева Елена Михайловна</dc:creator>
  <cp:keywords/>
  <dc:description/>
  <cp:lastModifiedBy>Петроченко Татьяна Александровна</cp:lastModifiedBy>
  <cp:revision>10</cp:revision>
  <dcterms:created xsi:type="dcterms:W3CDTF">2016-11-09T05:00:00Z</dcterms:created>
  <dcterms:modified xsi:type="dcterms:W3CDTF">2023-11-28T09:31:00Z</dcterms:modified>
</cp:coreProperties>
</file>