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9F897" w14:textId="77777777" w:rsidR="0032030E" w:rsidRDefault="00244A83" w:rsidP="00244A83">
      <w:pPr>
        <w:spacing w:after="0" w:line="240" w:lineRule="auto"/>
        <w:jc w:val="right"/>
        <w:rPr>
          <w:rFonts w:ascii="Tahoma" w:hAnsi="Tahoma" w:cs="Tahoma"/>
          <w:b/>
        </w:rPr>
      </w:pPr>
      <w:r w:rsidRPr="00244A83">
        <w:rPr>
          <w:rFonts w:ascii="Tahoma" w:hAnsi="Tahoma" w:cs="Tahoma"/>
          <w:b/>
        </w:rPr>
        <w:t>Приложение №4</w:t>
      </w:r>
    </w:p>
    <w:p w14:paraId="61C27C37" w14:textId="77777777" w:rsidR="00710404" w:rsidRDefault="00710404" w:rsidP="00244A83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7D242F21" w14:textId="77777777" w:rsidR="00244A83" w:rsidRPr="00AE751A" w:rsidRDefault="00244A83" w:rsidP="00244A83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E751A">
        <w:rPr>
          <w:rFonts w:ascii="Tahoma" w:hAnsi="Tahoma" w:cs="Tahoma"/>
          <w:b/>
          <w:color w:val="000000" w:themeColor="text1"/>
          <w:sz w:val="20"/>
          <w:szCs w:val="20"/>
        </w:rPr>
        <w:t>ТЕХНИЧЕСКОЕ ЗАДАНИЕ</w:t>
      </w:r>
    </w:p>
    <w:p w14:paraId="70310D6E" w14:textId="77777777" w:rsidR="00244A83" w:rsidRPr="00AE751A" w:rsidRDefault="00244A83" w:rsidP="00244A83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E751A">
        <w:rPr>
          <w:rFonts w:ascii="Tahoma" w:hAnsi="Tahoma" w:cs="Tahoma"/>
          <w:b/>
          <w:color w:val="000000" w:themeColor="text1"/>
          <w:sz w:val="20"/>
          <w:szCs w:val="20"/>
        </w:rPr>
        <w:t xml:space="preserve">На поставку 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т</w:t>
      </w:r>
      <w:r w:rsidRPr="001D5C9B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раверс рам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очного типа</w:t>
      </w:r>
      <w:r w:rsidRPr="001D5C9B">
        <w:rPr>
          <w:rFonts w:ascii="Calibri" w:eastAsia="Times New Roman" w:hAnsi="Calibri" w:cs="Calibri"/>
          <w:lang w:eastAsia="ru-RU"/>
        </w:rPr>
        <w:t xml:space="preserve"> </w:t>
      </w:r>
      <w:r w:rsidRPr="00AE751A">
        <w:rPr>
          <w:rFonts w:ascii="Tahoma" w:hAnsi="Tahoma" w:cs="Tahoma"/>
          <w:b/>
          <w:color w:val="000000" w:themeColor="text1"/>
          <w:sz w:val="20"/>
          <w:szCs w:val="20"/>
        </w:rPr>
        <w:t xml:space="preserve">для нужд 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АО «КРП»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"/>
        <w:gridCol w:w="1756"/>
        <w:gridCol w:w="7222"/>
      </w:tblGrid>
      <w:tr w:rsidR="00244A83" w:rsidRPr="00262483" w14:paraId="12BF8763" w14:textId="77777777" w:rsidTr="00710404">
        <w:trPr>
          <w:trHeight w:val="170"/>
        </w:trPr>
        <w:tc>
          <w:tcPr>
            <w:tcW w:w="649" w:type="dxa"/>
          </w:tcPr>
          <w:p w14:paraId="24DD2C53" w14:textId="77777777" w:rsidR="00244A83" w:rsidRPr="00262483" w:rsidRDefault="00244A83" w:rsidP="00D95C53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</w:rPr>
            </w:pPr>
            <w:r w:rsidRPr="00262483">
              <w:rPr>
                <w:rFonts w:ascii="Tahoma" w:eastAsia="Calibri" w:hAnsi="Tahoma" w:cs="Tahoma"/>
                <w:iCs/>
              </w:rPr>
              <w:t>№ п/п</w:t>
            </w:r>
          </w:p>
        </w:tc>
        <w:tc>
          <w:tcPr>
            <w:tcW w:w="1756" w:type="dxa"/>
          </w:tcPr>
          <w:p w14:paraId="53FA2D44" w14:textId="77777777" w:rsidR="00244A83" w:rsidRPr="00262483" w:rsidRDefault="00244A83" w:rsidP="00D95C53">
            <w:pPr>
              <w:spacing w:after="0" w:line="240" w:lineRule="auto"/>
              <w:rPr>
                <w:rFonts w:ascii="Tahoma" w:eastAsia="Calibri" w:hAnsi="Tahoma" w:cs="Tahoma"/>
                <w:iCs/>
              </w:rPr>
            </w:pPr>
            <w:r w:rsidRPr="00262483">
              <w:rPr>
                <w:rFonts w:ascii="Tahoma" w:eastAsia="Calibri" w:hAnsi="Tahoma" w:cs="Tahoma"/>
                <w:iCs/>
              </w:rPr>
              <w:t>Перечень основных данных и требований</w:t>
            </w:r>
          </w:p>
        </w:tc>
        <w:tc>
          <w:tcPr>
            <w:tcW w:w="7222" w:type="dxa"/>
            <w:vAlign w:val="center"/>
          </w:tcPr>
          <w:p w14:paraId="3FA75DA0" w14:textId="77777777" w:rsidR="00244A83" w:rsidRPr="00262483" w:rsidRDefault="00244A83" w:rsidP="00D95C53">
            <w:pPr>
              <w:snapToGrid w:val="0"/>
              <w:spacing w:after="0" w:line="240" w:lineRule="auto"/>
              <w:rPr>
                <w:rFonts w:ascii="Tahoma" w:eastAsia="Calibri" w:hAnsi="Tahoma" w:cs="Tahoma"/>
              </w:rPr>
            </w:pPr>
            <w:r w:rsidRPr="00262483">
              <w:rPr>
                <w:rFonts w:ascii="Tahoma" w:eastAsia="Calibri" w:hAnsi="Tahoma" w:cs="Tahoma"/>
              </w:rPr>
              <w:t>Содержание</w:t>
            </w:r>
          </w:p>
        </w:tc>
      </w:tr>
      <w:tr w:rsidR="00244A83" w:rsidRPr="00262483" w14:paraId="54588B14" w14:textId="77777777" w:rsidTr="00710404">
        <w:trPr>
          <w:trHeight w:val="557"/>
        </w:trPr>
        <w:tc>
          <w:tcPr>
            <w:tcW w:w="649" w:type="dxa"/>
          </w:tcPr>
          <w:p w14:paraId="58B9A6A6" w14:textId="77777777" w:rsidR="00244A83" w:rsidRPr="00262483" w:rsidRDefault="00244A83" w:rsidP="00D95C53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</w:rPr>
            </w:pPr>
            <w:r w:rsidRPr="00262483">
              <w:rPr>
                <w:rFonts w:ascii="Tahoma" w:eastAsia="Calibri" w:hAnsi="Tahoma" w:cs="Tahoma"/>
                <w:iCs/>
              </w:rPr>
              <w:t>1</w:t>
            </w:r>
          </w:p>
        </w:tc>
        <w:tc>
          <w:tcPr>
            <w:tcW w:w="1756" w:type="dxa"/>
          </w:tcPr>
          <w:p w14:paraId="653B054B" w14:textId="77777777" w:rsidR="00244A83" w:rsidRPr="00262483" w:rsidRDefault="00244A83" w:rsidP="00D95C53">
            <w:pPr>
              <w:spacing w:after="0" w:line="240" w:lineRule="auto"/>
              <w:rPr>
                <w:rFonts w:ascii="Tahoma" w:hAnsi="Tahoma" w:cs="Tahoma"/>
                <w:bCs/>
              </w:rPr>
            </w:pPr>
            <w:r w:rsidRPr="00262483">
              <w:rPr>
                <w:rFonts w:ascii="Tahoma" w:eastAsia="Calibri" w:hAnsi="Tahoma" w:cs="Tahoma"/>
                <w:bCs/>
                <w:iCs/>
              </w:rPr>
              <w:t>Предмет закупки</w:t>
            </w:r>
          </w:p>
        </w:tc>
        <w:tc>
          <w:tcPr>
            <w:tcW w:w="7222" w:type="dxa"/>
            <w:vAlign w:val="center"/>
          </w:tcPr>
          <w:p w14:paraId="24470A08" w14:textId="77777777" w:rsidR="00244A83" w:rsidRPr="00262483" w:rsidRDefault="00244A83" w:rsidP="00734729">
            <w:pPr>
              <w:snapToGrid w:val="0"/>
              <w:spacing w:after="0" w:line="240" w:lineRule="auto"/>
              <w:rPr>
                <w:rFonts w:ascii="Tahoma" w:hAnsi="Tahoma" w:cs="Tahoma"/>
              </w:rPr>
            </w:pPr>
            <w:r w:rsidRPr="00262483">
              <w:rPr>
                <w:rFonts w:ascii="Tahoma" w:hAnsi="Tahoma" w:cs="Tahoma"/>
              </w:rPr>
              <w:t>Поставка траверс</w:t>
            </w:r>
            <w:r w:rsidR="00734729">
              <w:rPr>
                <w:rFonts w:ascii="Tahoma" w:hAnsi="Tahoma" w:cs="Tahoma"/>
              </w:rPr>
              <w:t xml:space="preserve"> рамочного типа</w:t>
            </w:r>
            <w:r w:rsidRPr="00262483">
              <w:rPr>
                <w:rFonts w:ascii="Tahoma" w:hAnsi="Tahoma" w:cs="Tahoma"/>
              </w:rPr>
              <w:t xml:space="preserve"> для нужд АО «КРП».</w:t>
            </w:r>
          </w:p>
        </w:tc>
      </w:tr>
      <w:tr w:rsidR="00244A83" w:rsidRPr="00262483" w14:paraId="77595DFD" w14:textId="77777777" w:rsidTr="00710404">
        <w:trPr>
          <w:trHeight w:val="565"/>
        </w:trPr>
        <w:tc>
          <w:tcPr>
            <w:tcW w:w="649" w:type="dxa"/>
          </w:tcPr>
          <w:p w14:paraId="63DC649E" w14:textId="77777777" w:rsidR="00244A83" w:rsidRPr="00262483" w:rsidRDefault="00244A83" w:rsidP="00D95C53">
            <w:pPr>
              <w:spacing w:after="0" w:line="240" w:lineRule="auto"/>
              <w:jc w:val="center"/>
              <w:rPr>
                <w:rFonts w:ascii="Tahoma" w:hAnsi="Tahoma" w:cs="Tahoma"/>
                <w:iCs/>
              </w:rPr>
            </w:pPr>
            <w:r w:rsidRPr="00262483">
              <w:rPr>
                <w:rFonts w:ascii="Tahoma" w:hAnsi="Tahoma" w:cs="Tahoma"/>
                <w:iCs/>
              </w:rPr>
              <w:t>2</w:t>
            </w:r>
          </w:p>
        </w:tc>
        <w:tc>
          <w:tcPr>
            <w:tcW w:w="1756" w:type="dxa"/>
          </w:tcPr>
          <w:p w14:paraId="190CDFE3" w14:textId="77777777" w:rsidR="00244A83" w:rsidRPr="00262483" w:rsidRDefault="00244A83" w:rsidP="00D95C53">
            <w:pPr>
              <w:spacing w:after="0" w:line="240" w:lineRule="auto"/>
              <w:rPr>
                <w:rFonts w:ascii="Tahoma" w:hAnsi="Tahoma" w:cs="Tahoma"/>
                <w:bCs/>
                <w:iCs/>
              </w:rPr>
            </w:pPr>
            <w:r w:rsidRPr="00262483">
              <w:rPr>
                <w:rFonts w:ascii="Tahoma" w:hAnsi="Tahoma" w:cs="Tahoma"/>
                <w:bCs/>
                <w:iCs/>
              </w:rPr>
              <w:t>Цель закупки</w:t>
            </w:r>
          </w:p>
        </w:tc>
        <w:tc>
          <w:tcPr>
            <w:tcW w:w="7222" w:type="dxa"/>
            <w:vAlign w:val="center"/>
          </w:tcPr>
          <w:p w14:paraId="1DF5BCD1" w14:textId="77777777" w:rsidR="00244A83" w:rsidRPr="00262483" w:rsidRDefault="00734729" w:rsidP="00D95C5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Исполнение инвестиционного плана 2024 г.</w:t>
            </w:r>
          </w:p>
        </w:tc>
      </w:tr>
      <w:tr w:rsidR="00244A83" w:rsidRPr="00262483" w14:paraId="26538DA4" w14:textId="77777777" w:rsidTr="00710404">
        <w:trPr>
          <w:trHeight w:val="562"/>
        </w:trPr>
        <w:tc>
          <w:tcPr>
            <w:tcW w:w="649" w:type="dxa"/>
            <w:tcBorders>
              <w:bottom w:val="single" w:sz="4" w:space="0" w:color="auto"/>
            </w:tcBorders>
          </w:tcPr>
          <w:p w14:paraId="3A77985D" w14:textId="77777777" w:rsidR="00244A83" w:rsidRPr="00262483" w:rsidRDefault="00244A83" w:rsidP="00D95C53">
            <w:pPr>
              <w:spacing w:after="0" w:line="240" w:lineRule="auto"/>
              <w:jc w:val="center"/>
              <w:rPr>
                <w:rFonts w:ascii="Tahoma" w:hAnsi="Tahoma" w:cs="Tahoma"/>
                <w:iCs/>
              </w:rPr>
            </w:pPr>
            <w:r w:rsidRPr="00262483">
              <w:rPr>
                <w:rFonts w:ascii="Tahoma" w:hAnsi="Tahoma" w:cs="Tahoma"/>
                <w:iCs/>
              </w:rPr>
              <w:t>3</w:t>
            </w:r>
          </w:p>
        </w:tc>
        <w:tc>
          <w:tcPr>
            <w:tcW w:w="1756" w:type="dxa"/>
          </w:tcPr>
          <w:p w14:paraId="191CFF87" w14:textId="77777777" w:rsidR="00244A83" w:rsidRPr="00262483" w:rsidRDefault="00244A83" w:rsidP="00D95C53">
            <w:pPr>
              <w:spacing w:after="0" w:line="240" w:lineRule="auto"/>
              <w:rPr>
                <w:rFonts w:ascii="Tahoma" w:hAnsi="Tahoma" w:cs="Tahoma"/>
                <w:bCs/>
                <w:iCs/>
              </w:rPr>
            </w:pPr>
            <w:r w:rsidRPr="00262483">
              <w:rPr>
                <w:rFonts w:ascii="Tahoma" w:hAnsi="Tahoma" w:cs="Tahoma"/>
                <w:bCs/>
              </w:rPr>
              <w:t>Количество, комплектность</w:t>
            </w:r>
          </w:p>
        </w:tc>
        <w:tc>
          <w:tcPr>
            <w:tcW w:w="7222" w:type="dxa"/>
          </w:tcPr>
          <w:tbl>
            <w:tblPr>
              <w:tblStyle w:val="a3"/>
              <w:tblW w:w="5000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04"/>
              <w:gridCol w:w="1836"/>
              <w:gridCol w:w="3170"/>
              <w:gridCol w:w="655"/>
              <w:gridCol w:w="731"/>
            </w:tblGrid>
            <w:tr w:rsidR="00262483" w:rsidRPr="00262483" w14:paraId="05612F94" w14:textId="77777777" w:rsidTr="006C03AF">
              <w:trPr>
                <w:jc w:val="center"/>
              </w:trPr>
              <w:tc>
                <w:tcPr>
                  <w:tcW w:w="604" w:type="dxa"/>
                  <w:vAlign w:val="center"/>
                </w:tcPr>
                <w:p w14:paraId="0883AC6C" w14:textId="77777777" w:rsidR="00262483" w:rsidRPr="00262483" w:rsidRDefault="00262483" w:rsidP="00D95C53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1836" w:type="dxa"/>
                  <w:vAlign w:val="center"/>
                </w:tcPr>
                <w:p w14:paraId="3E7A5E90" w14:textId="77777777" w:rsidR="00262483" w:rsidRPr="00262483" w:rsidRDefault="00262483" w:rsidP="00D95C53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3170" w:type="dxa"/>
                  <w:vAlign w:val="center"/>
                </w:tcPr>
                <w:p w14:paraId="778A7E0B" w14:textId="77777777" w:rsidR="00262483" w:rsidRPr="00262483" w:rsidRDefault="00262483" w:rsidP="00D95C53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Технические характеристики</w:t>
                  </w:r>
                </w:p>
              </w:tc>
              <w:tc>
                <w:tcPr>
                  <w:tcW w:w="655" w:type="dxa"/>
                  <w:vAlign w:val="center"/>
                </w:tcPr>
                <w:p w14:paraId="171273FE" w14:textId="77777777" w:rsidR="00262483" w:rsidRPr="00262483" w:rsidRDefault="00262483" w:rsidP="00D95C53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Ед.</w:t>
                  </w:r>
                </w:p>
                <w:p w14:paraId="39F8A4D3" w14:textId="77777777" w:rsidR="00262483" w:rsidRPr="00262483" w:rsidRDefault="00262483" w:rsidP="00D95C53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изм.</w:t>
                  </w:r>
                </w:p>
              </w:tc>
              <w:tc>
                <w:tcPr>
                  <w:tcW w:w="731" w:type="dxa"/>
                  <w:vAlign w:val="center"/>
                </w:tcPr>
                <w:p w14:paraId="12D80C6B" w14:textId="77777777" w:rsidR="00262483" w:rsidRPr="00262483" w:rsidRDefault="00262483" w:rsidP="00D95C53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Кол-во</w:t>
                  </w:r>
                </w:p>
              </w:tc>
            </w:tr>
            <w:tr w:rsidR="00262483" w:rsidRPr="00262483" w14:paraId="5A59415D" w14:textId="77777777" w:rsidTr="006C03AF">
              <w:trPr>
                <w:jc w:val="center"/>
              </w:trPr>
              <w:tc>
                <w:tcPr>
                  <w:tcW w:w="604" w:type="dxa"/>
                  <w:vAlign w:val="center"/>
                </w:tcPr>
                <w:p w14:paraId="7C6AF7E9" w14:textId="77777777" w:rsidR="00262483" w:rsidRPr="00262483" w:rsidRDefault="00262483" w:rsidP="00D95C53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1.</w:t>
                  </w:r>
                </w:p>
              </w:tc>
              <w:tc>
                <w:tcPr>
                  <w:tcW w:w="1836" w:type="dxa"/>
                  <w:vAlign w:val="center"/>
                </w:tcPr>
                <w:p w14:paraId="2EB599DC" w14:textId="77777777" w:rsidR="00262483" w:rsidRPr="00262483" w:rsidRDefault="00262483" w:rsidP="00262483">
                  <w:pP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hAnsi="Tahoma" w:cs="Tahoma"/>
                    </w:rPr>
                    <w:t>Рамн</w:t>
                  </w:r>
                  <w:r>
                    <w:rPr>
                      <w:rFonts w:ascii="Tahoma" w:hAnsi="Tahoma" w:cs="Tahoma"/>
                    </w:rPr>
                    <w:t>ая</w:t>
                  </w:r>
                  <w:r w:rsidRPr="00262483">
                    <w:rPr>
                      <w:rFonts w:ascii="Tahoma" w:hAnsi="Tahoma" w:cs="Tahoma"/>
                    </w:rPr>
                    <w:t xml:space="preserve"> траверс</w:t>
                  </w:r>
                  <w:r>
                    <w:rPr>
                      <w:rFonts w:ascii="Tahoma" w:hAnsi="Tahoma" w:cs="Tahoma"/>
                    </w:rPr>
                    <w:t>а</w:t>
                  </w:r>
                  <w:r w:rsidRPr="00262483">
                    <w:rPr>
                      <w:rFonts w:ascii="Tahoma" w:hAnsi="Tahoma" w:cs="Tahoma"/>
                    </w:rPr>
                    <w:t xml:space="preserve"> с концевыми точками подвеса г/п 16 тонн</w:t>
                  </w:r>
                </w:p>
              </w:tc>
              <w:tc>
                <w:tcPr>
                  <w:tcW w:w="3170" w:type="dxa"/>
                  <w:vAlign w:val="center"/>
                </w:tcPr>
                <w:p w14:paraId="07DC5C46" w14:textId="77777777" w:rsidR="00262483" w:rsidRP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62483">
                    <w:rPr>
                      <w:rFonts w:ascii="Tahoma" w:hAnsi="Tahoma" w:cs="Tahoma"/>
                      <w:lang w:bidi="en-US"/>
                    </w:rPr>
                    <w:t>Максимальная грузоподъемность, т. – 16</w:t>
                  </w:r>
                </w:p>
                <w:p w14:paraId="2BCCAA9E" w14:textId="77777777" w:rsidR="00262483" w:rsidRP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62483">
                    <w:rPr>
                      <w:rFonts w:ascii="Tahoma" w:hAnsi="Tahoma" w:cs="Tahoma"/>
                      <w:lang w:bidi="en-US"/>
                    </w:rPr>
                    <w:t>Количество концевых точек подвеса, шт. – 4</w:t>
                  </w:r>
                </w:p>
                <w:p w14:paraId="65BA4A49" w14:textId="77777777" w:rsidR="00262483" w:rsidRP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62483">
                    <w:rPr>
                      <w:rFonts w:ascii="Tahoma" w:hAnsi="Tahoma" w:cs="Tahoma"/>
                      <w:lang w:bidi="en-US"/>
                    </w:rPr>
                    <w:t>Грузоподъемность одной концевой точки подвеса, т. – 4</w:t>
                  </w:r>
                </w:p>
                <w:p w14:paraId="36C0B906" w14:textId="77777777" w:rsidR="00262483" w:rsidRP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proofErr w:type="spellStart"/>
                  <w:r w:rsidRPr="00262483">
                    <w:rPr>
                      <w:rFonts w:ascii="Tahoma" w:hAnsi="Tahoma" w:cs="Tahoma"/>
                    </w:rPr>
                    <w:t>Чалочные</w:t>
                  </w:r>
                  <w:proofErr w:type="spellEnd"/>
                  <w:r w:rsidRPr="00262483">
                    <w:rPr>
                      <w:rFonts w:ascii="Tahoma" w:hAnsi="Tahoma" w:cs="Tahoma"/>
                    </w:rPr>
                    <w:t xml:space="preserve"> крюки установлены на траверсе – 12 шт., г/п 4 т.</w:t>
                  </w:r>
                  <w:r w:rsidRPr="00262483">
                    <w:rPr>
                      <w:rFonts w:ascii="Tahoma" w:hAnsi="Tahoma" w:cs="Tahoma"/>
                      <w:lang w:bidi="en-US"/>
                    </w:rPr>
                    <w:t xml:space="preserve"> </w:t>
                  </w:r>
                </w:p>
                <w:p w14:paraId="1A86E13E" w14:textId="77777777" w:rsidR="00262483" w:rsidRP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262483">
                    <w:rPr>
                      <w:rFonts w:ascii="Tahoma" w:hAnsi="Tahoma" w:cs="Tahoma"/>
                      <w:lang w:bidi="en-US"/>
                    </w:rPr>
                    <w:t>Длина, м – 5</w:t>
                  </w:r>
                </w:p>
                <w:p w14:paraId="437BB4A1" w14:textId="77777777" w:rsidR="00262483" w:rsidRPr="00262483" w:rsidRDefault="00262483" w:rsidP="00262483">
                  <w:pP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hAnsi="Tahoma" w:cs="Tahoma"/>
                      <w:lang w:bidi="en-US"/>
                    </w:rPr>
                    <w:t>Ширина, м – 3</w:t>
                  </w:r>
                </w:p>
              </w:tc>
              <w:tc>
                <w:tcPr>
                  <w:tcW w:w="655" w:type="dxa"/>
                  <w:vAlign w:val="center"/>
                </w:tcPr>
                <w:p w14:paraId="7BCD6BA9" w14:textId="77777777" w:rsidR="00262483" w:rsidRPr="00262483" w:rsidRDefault="00262483" w:rsidP="00D95C53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731" w:type="dxa"/>
                  <w:vAlign w:val="center"/>
                </w:tcPr>
                <w:p w14:paraId="12A8372C" w14:textId="77777777" w:rsidR="00262483" w:rsidRPr="00262483" w:rsidRDefault="00262483" w:rsidP="00D95C53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62483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62483" w:rsidRPr="00262483" w14:paraId="731E9731" w14:textId="77777777" w:rsidTr="006C03AF">
              <w:trPr>
                <w:jc w:val="center"/>
              </w:trPr>
              <w:tc>
                <w:tcPr>
                  <w:tcW w:w="604" w:type="dxa"/>
                  <w:vAlign w:val="center"/>
                </w:tcPr>
                <w:p w14:paraId="2D2D7756" w14:textId="77777777" w:rsidR="00262483" w:rsidRPr="00262483" w:rsidRDefault="00262483" w:rsidP="00262483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1836" w:type="dxa"/>
                  <w:vAlign w:val="center"/>
                </w:tcPr>
                <w:p w14:paraId="4447DCF5" w14:textId="77777777" w:rsidR="00262483" w:rsidRPr="001D1ABB" w:rsidRDefault="00262483" w:rsidP="00262483">
                  <w:pP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1D1ABB">
                    <w:rPr>
                      <w:rFonts w:ascii="Tahoma" w:hAnsi="Tahoma" w:cs="Tahoma"/>
                    </w:rPr>
                    <w:t>Рамн</w:t>
                  </w:r>
                  <w:r>
                    <w:rPr>
                      <w:rFonts w:ascii="Tahoma" w:hAnsi="Tahoma" w:cs="Tahoma"/>
                    </w:rPr>
                    <w:t>ая</w:t>
                  </w:r>
                  <w:r w:rsidRPr="001D1ABB">
                    <w:rPr>
                      <w:rFonts w:ascii="Tahoma" w:hAnsi="Tahoma" w:cs="Tahoma"/>
                    </w:rPr>
                    <w:t xml:space="preserve"> траверс</w:t>
                  </w:r>
                  <w:r>
                    <w:rPr>
                      <w:rFonts w:ascii="Tahoma" w:hAnsi="Tahoma" w:cs="Tahoma"/>
                    </w:rPr>
                    <w:t>а</w:t>
                  </w:r>
                  <w:r w:rsidRPr="001D1ABB">
                    <w:rPr>
                      <w:rFonts w:ascii="Tahoma" w:hAnsi="Tahoma" w:cs="Tahoma"/>
                    </w:rPr>
                    <w:t xml:space="preserve"> с концевыми точками подвеса</w:t>
                  </w:r>
                  <w:r>
                    <w:rPr>
                      <w:rFonts w:ascii="Tahoma" w:hAnsi="Tahoma" w:cs="Tahoma"/>
                    </w:rPr>
                    <w:t xml:space="preserve"> г/п 5 тонн</w:t>
                  </w:r>
                </w:p>
              </w:tc>
              <w:tc>
                <w:tcPr>
                  <w:tcW w:w="3170" w:type="dxa"/>
                  <w:vAlign w:val="center"/>
                </w:tcPr>
                <w:p w14:paraId="13F47E1F" w14:textId="77777777" w:rsidR="00262483" w:rsidRPr="001D1ABB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1D1ABB">
                    <w:rPr>
                      <w:rFonts w:ascii="Tahoma" w:hAnsi="Tahoma" w:cs="Tahoma"/>
                      <w:lang w:bidi="en-US"/>
                    </w:rPr>
                    <w:t>Максимальная грузоподъемность - 5 т.</w:t>
                  </w:r>
                </w:p>
                <w:p w14:paraId="259719F2" w14:textId="77777777" w:rsidR="00262483" w:rsidRPr="001D1ABB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1D1ABB">
                    <w:rPr>
                      <w:rFonts w:ascii="Tahoma" w:hAnsi="Tahoma" w:cs="Tahoma"/>
                      <w:lang w:bidi="en-US"/>
                    </w:rPr>
                    <w:t>Количество концевых точек подвеса - 4 шт.</w:t>
                  </w:r>
                </w:p>
                <w:p w14:paraId="30CB129C" w14:textId="77777777" w:rsid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1D1ABB">
                    <w:rPr>
                      <w:rFonts w:ascii="Tahoma" w:hAnsi="Tahoma" w:cs="Tahoma"/>
                      <w:lang w:bidi="en-US"/>
                    </w:rPr>
                    <w:t>Грузоподъемность одной концевой точки подвеса - 1,5т</w:t>
                  </w:r>
                  <w:r>
                    <w:rPr>
                      <w:rFonts w:ascii="Tahoma" w:hAnsi="Tahoma" w:cs="Tahoma"/>
                      <w:lang w:bidi="en-US"/>
                    </w:rPr>
                    <w:t>.</w:t>
                  </w:r>
                </w:p>
                <w:p w14:paraId="7995BF43" w14:textId="77777777" w:rsidR="00262483" w:rsidRPr="00241DB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proofErr w:type="spellStart"/>
                  <w:r w:rsidRPr="00241DB3">
                    <w:rPr>
                      <w:rFonts w:ascii="Tahoma" w:hAnsi="Tahoma" w:cs="Tahoma"/>
                    </w:rPr>
                    <w:t>Чалочные</w:t>
                  </w:r>
                  <w:proofErr w:type="spellEnd"/>
                  <w:r w:rsidRPr="00241DB3">
                    <w:rPr>
                      <w:rFonts w:ascii="Tahoma" w:hAnsi="Tahoma" w:cs="Tahoma"/>
                    </w:rPr>
                    <w:t xml:space="preserve"> крюки установлены на траверсе</w:t>
                  </w:r>
                  <w:r>
                    <w:rPr>
                      <w:rFonts w:ascii="Tahoma" w:hAnsi="Tahoma" w:cs="Tahoma"/>
                    </w:rPr>
                    <w:t xml:space="preserve"> – 4 шт., г</w:t>
                  </w:r>
                  <w:r w:rsidRPr="00241DB3">
                    <w:rPr>
                      <w:rFonts w:ascii="Tahoma" w:hAnsi="Tahoma" w:cs="Tahoma"/>
                    </w:rPr>
                    <w:t>/</w:t>
                  </w:r>
                  <w:r>
                    <w:rPr>
                      <w:rFonts w:ascii="Tahoma" w:hAnsi="Tahoma" w:cs="Tahoma"/>
                    </w:rPr>
                    <w:t>п 1,5 т</w:t>
                  </w:r>
                  <w:r w:rsidRPr="00241DB3">
                    <w:rPr>
                      <w:rFonts w:ascii="Tahoma" w:hAnsi="Tahoma" w:cs="Tahoma"/>
                    </w:rPr>
                    <w:t>.</w:t>
                  </w:r>
                  <w:r w:rsidRPr="00241DB3">
                    <w:rPr>
                      <w:rFonts w:ascii="Tahoma" w:hAnsi="Tahoma" w:cs="Tahoma"/>
                      <w:lang w:bidi="en-US"/>
                    </w:rPr>
                    <w:t xml:space="preserve"> </w:t>
                  </w:r>
                </w:p>
                <w:p w14:paraId="00D77052" w14:textId="77777777" w:rsidR="00262483" w:rsidRPr="001D1ABB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 w:rsidRPr="001D1ABB">
                    <w:rPr>
                      <w:rFonts w:ascii="Tahoma" w:hAnsi="Tahoma" w:cs="Tahoma"/>
                      <w:lang w:bidi="en-US"/>
                    </w:rPr>
                    <w:t>Длина – 3 м</w:t>
                  </w:r>
                </w:p>
                <w:p w14:paraId="63FC9A62" w14:textId="77777777" w:rsidR="00262483" w:rsidRPr="001D1ABB" w:rsidRDefault="00262483" w:rsidP="00262483">
                  <w:pP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1D1ABB">
                    <w:rPr>
                      <w:rFonts w:ascii="Tahoma" w:hAnsi="Tahoma" w:cs="Tahoma"/>
                      <w:lang w:bidi="en-US"/>
                    </w:rPr>
                    <w:t>Ширина - 2,2 м</w:t>
                  </w:r>
                </w:p>
              </w:tc>
              <w:tc>
                <w:tcPr>
                  <w:tcW w:w="655" w:type="dxa"/>
                  <w:vAlign w:val="center"/>
                </w:tcPr>
                <w:p w14:paraId="6CBB7BF7" w14:textId="77777777" w:rsidR="00262483" w:rsidRPr="001D1ABB" w:rsidRDefault="00262483" w:rsidP="00262483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ш</w:t>
                  </w:r>
                  <w:r w:rsidRPr="001D1AB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т.</w:t>
                  </w:r>
                </w:p>
              </w:tc>
              <w:tc>
                <w:tcPr>
                  <w:tcW w:w="731" w:type="dxa"/>
                  <w:vAlign w:val="center"/>
                </w:tcPr>
                <w:p w14:paraId="6F8F9A47" w14:textId="77777777" w:rsidR="00262483" w:rsidRPr="001D1ABB" w:rsidRDefault="00262483" w:rsidP="00262483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1D1AB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62483" w:rsidRPr="00262483" w14:paraId="7616A416" w14:textId="77777777" w:rsidTr="006C03AF">
              <w:trPr>
                <w:jc w:val="center"/>
              </w:trPr>
              <w:tc>
                <w:tcPr>
                  <w:tcW w:w="604" w:type="dxa"/>
                  <w:vAlign w:val="center"/>
                </w:tcPr>
                <w:p w14:paraId="779B2750" w14:textId="77777777" w:rsidR="00262483" w:rsidRPr="00262483" w:rsidRDefault="00262483" w:rsidP="00262483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1836" w:type="dxa"/>
                  <w:vAlign w:val="center"/>
                </w:tcPr>
                <w:p w14:paraId="1640134A" w14:textId="77777777" w:rsidR="00262483" w:rsidRPr="00262483" w:rsidRDefault="00262483" w:rsidP="00710404">
                  <w:pPr>
                    <w:rPr>
                      <w:rFonts w:ascii="Tahoma" w:hAnsi="Tahoma" w:cs="Tahoma"/>
                    </w:rPr>
                  </w:pPr>
                  <w:r w:rsidRPr="00262483">
                    <w:rPr>
                      <w:rFonts w:ascii="Tahoma" w:hAnsi="Tahoma" w:cs="Tahoma"/>
                    </w:rPr>
                    <w:t>Рамная траверса рамная г/п 40 т</w:t>
                  </w:r>
                  <w:r w:rsidR="00710404">
                    <w:rPr>
                      <w:rFonts w:ascii="Tahoma" w:hAnsi="Tahoma" w:cs="Tahoma"/>
                    </w:rPr>
                    <w:t>онн</w:t>
                  </w:r>
                  <w:r w:rsidRPr="00262483">
                    <w:rPr>
                      <w:rFonts w:ascii="Tahoma" w:hAnsi="Tahoma" w:cs="Tahoma"/>
                    </w:rPr>
                    <w:t xml:space="preserve"> </w:t>
                  </w:r>
                </w:p>
              </w:tc>
              <w:tc>
                <w:tcPr>
                  <w:tcW w:w="3170" w:type="dxa"/>
                  <w:vAlign w:val="center"/>
                </w:tcPr>
                <w:p w14:paraId="3330AEAA" w14:textId="77777777" w:rsidR="00262483" w:rsidRP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>
                    <w:rPr>
                      <w:rFonts w:ascii="Tahoma" w:hAnsi="Tahoma" w:cs="Tahoma"/>
                      <w:lang w:bidi="en-US"/>
                    </w:rPr>
                    <w:t>Грузоподъёмность, т</w:t>
                  </w:r>
                  <w:r>
                    <w:rPr>
                      <w:rFonts w:ascii="Tahoma" w:hAnsi="Tahoma" w:cs="Tahoma"/>
                      <w:lang w:bidi="en-US"/>
                    </w:rPr>
                    <w:tab/>
                    <w:t xml:space="preserve"> - </w:t>
                  </w:r>
                  <w:r w:rsidRPr="00262483">
                    <w:rPr>
                      <w:rFonts w:ascii="Tahoma" w:hAnsi="Tahoma" w:cs="Tahoma"/>
                      <w:lang w:bidi="en-US"/>
                    </w:rPr>
                    <w:t>40</w:t>
                  </w:r>
                </w:p>
                <w:p w14:paraId="6DA96CBF" w14:textId="77777777" w:rsidR="00262483" w:rsidRP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>
                    <w:rPr>
                      <w:rFonts w:ascii="Tahoma" w:hAnsi="Tahoma" w:cs="Tahoma"/>
                      <w:lang w:bidi="en-US"/>
                    </w:rPr>
                    <w:t xml:space="preserve">Длинна, мм - </w:t>
                  </w:r>
                  <w:r w:rsidRPr="00262483">
                    <w:rPr>
                      <w:rFonts w:ascii="Tahoma" w:hAnsi="Tahoma" w:cs="Tahoma"/>
                      <w:lang w:bidi="en-US"/>
                    </w:rPr>
                    <w:t>6900-7000</w:t>
                  </w:r>
                </w:p>
                <w:p w14:paraId="17BDD60C" w14:textId="77777777" w:rsidR="00262483" w:rsidRP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>
                    <w:rPr>
                      <w:rFonts w:ascii="Tahoma" w:hAnsi="Tahoma" w:cs="Tahoma"/>
                      <w:lang w:bidi="en-US"/>
                    </w:rPr>
                    <w:t xml:space="preserve">Ширина, мм - </w:t>
                  </w:r>
                  <w:r w:rsidRPr="00262483">
                    <w:rPr>
                      <w:rFonts w:ascii="Tahoma" w:hAnsi="Tahoma" w:cs="Tahoma"/>
                      <w:lang w:bidi="en-US"/>
                    </w:rPr>
                    <w:t>3400-3500</w:t>
                  </w:r>
                </w:p>
                <w:p w14:paraId="68C94B2C" w14:textId="77777777" w:rsidR="00262483" w:rsidRP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r>
                    <w:rPr>
                      <w:rFonts w:ascii="Tahoma" w:hAnsi="Tahoma" w:cs="Tahoma"/>
                      <w:lang w:bidi="en-US"/>
                    </w:rPr>
                    <w:t xml:space="preserve">Высота, мм - </w:t>
                  </w:r>
                  <w:r w:rsidRPr="00262483">
                    <w:rPr>
                      <w:rFonts w:ascii="Tahoma" w:hAnsi="Tahoma" w:cs="Tahoma"/>
                      <w:lang w:bidi="en-US"/>
                    </w:rPr>
                    <w:t>750-800</w:t>
                  </w:r>
                </w:p>
                <w:p w14:paraId="0D55B566" w14:textId="77777777" w:rsidR="00262483" w:rsidRPr="00262483" w:rsidRDefault="00262483" w:rsidP="00262483">
                  <w:pPr>
                    <w:tabs>
                      <w:tab w:val="left" w:pos="1215"/>
                    </w:tabs>
                    <w:rPr>
                      <w:rFonts w:ascii="Tahoma" w:hAnsi="Tahoma" w:cs="Tahoma"/>
                      <w:lang w:bidi="en-US"/>
                    </w:rPr>
                  </w:pPr>
                  <w:proofErr w:type="spellStart"/>
                  <w:r w:rsidRPr="00262483">
                    <w:rPr>
                      <w:rFonts w:ascii="Tahoma" w:hAnsi="Tahoma" w:cs="Tahoma"/>
                      <w:lang w:bidi="en-US"/>
                    </w:rPr>
                    <w:t>Чалочные</w:t>
                  </w:r>
                  <w:proofErr w:type="spellEnd"/>
                  <w:r w:rsidRPr="00262483">
                    <w:rPr>
                      <w:rFonts w:ascii="Tahoma" w:hAnsi="Tahoma" w:cs="Tahoma"/>
                      <w:lang w:bidi="en-US"/>
                    </w:rPr>
                    <w:t xml:space="preserve"> крюки установлены на траверсе г/п 10 т.</w:t>
                  </w:r>
                  <w:r>
                    <w:rPr>
                      <w:rFonts w:ascii="Tahoma" w:hAnsi="Tahoma" w:cs="Tahoma"/>
                      <w:lang w:bidi="en-US"/>
                    </w:rPr>
                    <w:t xml:space="preserve"> – 16 шт.</w:t>
                  </w:r>
                </w:p>
              </w:tc>
              <w:tc>
                <w:tcPr>
                  <w:tcW w:w="655" w:type="dxa"/>
                  <w:vAlign w:val="center"/>
                </w:tcPr>
                <w:p w14:paraId="2C1CB870" w14:textId="77777777" w:rsidR="00262483" w:rsidRPr="001D1ABB" w:rsidRDefault="00262483" w:rsidP="00262483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ш</w:t>
                  </w:r>
                  <w:r w:rsidRPr="001D1AB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т.</w:t>
                  </w:r>
                </w:p>
              </w:tc>
              <w:tc>
                <w:tcPr>
                  <w:tcW w:w="731" w:type="dxa"/>
                  <w:vAlign w:val="center"/>
                </w:tcPr>
                <w:p w14:paraId="64DC64DF" w14:textId="77777777" w:rsidR="00262483" w:rsidRPr="001D1ABB" w:rsidRDefault="00262483" w:rsidP="00262483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1D1ABB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</w:tbl>
          <w:p w14:paraId="5DA1E177" w14:textId="77777777" w:rsidR="00244A83" w:rsidRPr="00262483" w:rsidRDefault="00244A83" w:rsidP="00D95C53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lang w:bidi="en-US"/>
              </w:rPr>
            </w:pPr>
            <w:r w:rsidRPr="00262483">
              <w:rPr>
                <w:rFonts w:ascii="Tahoma" w:hAnsi="Tahoma" w:cs="Tahoma"/>
                <w:lang w:bidi="en-US"/>
              </w:rPr>
              <w:t xml:space="preserve">     </w:t>
            </w:r>
          </w:p>
        </w:tc>
      </w:tr>
      <w:tr w:rsidR="00244A83" w:rsidRPr="00262483" w14:paraId="4FA68CA6" w14:textId="77777777" w:rsidTr="00710404">
        <w:trPr>
          <w:trHeight w:val="572"/>
        </w:trPr>
        <w:tc>
          <w:tcPr>
            <w:tcW w:w="649" w:type="dxa"/>
            <w:tcBorders>
              <w:bottom w:val="single" w:sz="4" w:space="0" w:color="auto"/>
            </w:tcBorders>
          </w:tcPr>
          <w:p w14:paraId="6E6D8645" w14:textId="77777777" w:rsidR="00244A83" w:rsidRPr="00262483" w:rsidRDefault="00244A83" w:rsidP="00D95C53">
            <w:pPr>
              <w:spacing w:after="0" w:line="240" w:lineRule="auto"/>
              <w:jc w:val="center"/>
              <w:rPr>
                <w:rFonts w:ascii="Tahoma" w:hAnsi="Tahoma" w:cs="Tahoma"/>
                <w:iCs/>
              </w:rPr>
            </w:pPr>
            <w:r w:rsidRPr="00262483">
              <w:rPr>
                <w:rFonts w:ascii="Tahoma" w:hAnsi="Tahoma" w:cs="Tahoma"/>
                <w:iCs/>
              </w:rPr>
              <w:t>4</w:t>
            </w:r>
          </w:p>
        </w:tc>
        <w:tc>
          <w:tcPr>
            <w:tcW w:w="1756" w:type="dxa"/>
          </w:tcPr>
          <w:p w14:paraId="7AC50005" w14:textId="77777777" w:rsidR="00244A83" w:rsidRPr="00262483" w:rsidRDefault="00244A83" w:rsidP="00D95C53">
            <w:pPr>
              <w:spacing w:after="0" w:line="240" w:lineRule="auto"/>
              <w:rPr>
                <w:rFonts w:ascii="Tahoma" w:hAnsi="Tahoma" w:cs="Tahoma"/>
                <w:bCs/>
                <w:iCs/>
              </w:rPr>
            </w:pPr>
            <w:r w:rsidRPr="00262483">
              <w:rPr>
                <w:rFonts w:ascii="Tahoma" w:hAnsi="Tahoma" w:cs="Tahoma"/>
                <w:bCs/>
                <w:iCs/>
              </w:rPr>
              <w:t xml:space="preserve">Место поставки </w:t>
            </w:r>
          </w:p>
        </w:tc>
        <w:tc>
          <w:tcPr>
            <w:tcW w:w="7222" w:type="dxa"/>
            <w:vAlign w:val="center"/>
          </w:tcPr>
          <w:p w14:paraId="729EC2DD" w14:textId="77777777" w:rsidR="00244A83" w:rsidRPr="00262483" w:rsidRDefault="00244A83" w:rsidP="00D95C5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62483">
              <w:rPr>
                <w:rFonts w:ascii="Tahoma" w:hAnsi="Tahoma" w:cs="Tahoma"/>
                <w:iCs/>
                <w:color w:val="000000" w:themeColor="text1"/>
              </w:rPr>
              <w:t>Поставка осуществляется по адресу: 660059, РФ, Красноярский край, город Красноярск, улица Коммунальная, дом 2 (Центральный склад).</w:t>
            </w:r>
          </w:p>
        </w:tc>
      </w:tr>
      <w:tr w:rsidR="00244A83" w:rsidRPr="00262483" w14:paraId="2C0C7908" w14:textId="77777777" w:rsidTr="00710404">
        <w:trPr>
          <w:trHeight w:val="516"/>
        </w:trPr>
        <w:tc>
          <w:tcPr>
            <w:tcW w:w="6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36E9997" w14:textId="77777777" w:rsidR="00244A83" w:rsidRPr="00262483" w:rsidRDefault="00244A83" w:rsidP="00D95C53">
            <w:pPr>
              <w:snapToGrid w:val="0"/>
              <w:spacing w:after="0" w:line="240" w:lineRule="auto"/>
              <w:jc w:val="center"/>
              <w:rPr>
                <w:rFonts w:ascii="Tahoma" w:eastAsia="Calibri" w:hAnsi="Tahoma" w:cs="Tahoma"/>
                <w:iCs/>
              </w:rPr>
            </w:pPr>
            <w:r w:rsidRPr="00262483">
              <w:rPr>
                <w:rFonts w:ascii="Tahoma" w:eastAsia="Calibri" w:hAnsi="Tahoma" w:cs="Tahoma"/>
                <w:iCs/>
              </w:rPr>
              <w:t xml:space="preserve">5. 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0507152B" w14:textId="77777777" w:rsidR="00244A83" w:rsidRPr="00262483" w:rsidRDefault="00244A83" w:rsidP="00D95C53">
            <w:pPr>
              <w:snapToGrid w:val="0"/>
              <w:spacing w:after="0" w:line="240" w:lineRule="auto"/>
              <w:rPr>
                <w:rFonts w:ascii="Tahoma" w:hAnsi="Tahoma" w:cs="Tahoma"/>
                <w:bCs/>
                <w:iCs/>
              </w:rPr>
            </w:pPr>
            <w:r w:rsidRPr="00262483">
              <w:rPr>
                <w:rFonts w:ascii="Tahoma" w:hAnsi="Tahoma" w:cs="Tahoma"/>
                <w:bCs/>
                <w:iCs/>
              </w:rPr>
              <w:t>Условия поставки</w:t>
            </w:r>
          </w:p>
        </w:tc>
        <w:tc>
          <w:tcPr>
            <w:tcW w:w="7222" w:type="dxa"/>
            <w:tcBorders>
              <w:bottom w:val="single" w:sz="4" w:space="0" w:color="auto"/>
            </w:tcBorders>
            <w:vAlign w:val="center"/>
          </w:tcPr>
          <w:p w14:paraId="7BC3C7E4" w14:textId="2387AFA8" w:rsidR="00734729" w:rsidRDefault="00734729" w:rsidP="00710404">
            <w:pPr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C03AF">
              <w:rPr>
                <w:rFonts w:ascii="Tahoma" w:hAnsi="Tahoma" w:cs="Tahoma"/>
                <w:iCs/>
                <w:szCs w:val="24"/>
              </w:rPr>
              <w:t xml:space="preserve">Поставка Товара производится в течение </w:t>
            </w:r>
            <w:r w:rsidR="00FE28A9">
              <w:rPr>
                <w:rFonts w:ascii="Tahoma" w:hAnsi="Tahoma" w:cs="Tahoma"/>
                <w:iCs/>
                <w:szCs w:val="24"/>
              </w:rPr>
              <w:t>45</w:t>
            </w:r>
            <w:r w:rsidRPr="006C03AF">
              <w:rPr>
                <w:rFonts w:ascii="Tahoma" w:hAnsi="Tahoma" w:cs="Tahoma"/>
                <w:iCs/>
                <w:szCs w:val="24"/>
              </w:rPr>
              <w:t xml:space="preserve"> (</w:t>
            </w:r>
            <w:r w:rsidR="00FE28A9">
              <w:rPr>
                <w:rFonts w:ascii="Tahoma" w:hAnsi="Tahoma" w:cs="Tahoma"/>
                <w:iCs/>
                <w:szCs w:val="24"/>
              </w:rPr>
              <w:t>сорока пяти</w:t>
            </w:r>
            <w:r w:rsidRPr="006C03AF">
              <w:rPr>
                <w:rFonts w:ascii="Tahoma" w:hAnsi="Tahoma" w:cs="Tahoma"/>
                <w:iCs/>
                <w:szCs w:val="24"/>
              </w:rPr>
              <w:t>) календарных дней с даты подписания договора.</w:t>
            </w:r>
          </w:p>
          <w:p w14:paraId="20D87BA7" w14:textId="77777777" w:rsidR="00244A83" w:rsidRPr="00734729" w:rsidRDefault="00734729" w:rsidP="00710404">
            <w:pPr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994922">
              <w:rPr>
                <w:rFonts w:ascii="Tahoma" w:hAnsi="Tahoma" w:cs="Tahoma"/>
                <w:szCs w:val="24"/>
              </w:rPr>
              <w:t>Доставка Товара до места поставки осуществляется силами и за счет Поставщика.</w:t>
            </w:r>
            <w:r>
              <w:rPr>
                <w:rFonts w:ascii="Tahoma" w:hAnsi="Tahoma" w:cs="Tahoma"/>
                <w:szCs w:val="24"/>
              </w:rPr>
              <w:t xml:space="preserve"> </w:t>
            </w:r>
            <w:r w:rsidR="00244A83" w:rsidRPr="00262483">
              <w:rPr>
                <w:rFonts w:ascii="Tahoma" w:eastAsia="Calibri" w:hAnsi="Tahoma" w:cs="Tahoma"/>
                <w:color w:val="000000" w:themeColor="text1"/>
              </w:rPr>
              <w:t>Товар поставляется в собранном виде, готовый к эксплуатации.</w:t>
            </w:r>
          </w:p>
        </w:tc>
      </w:tr>
      <w:tr w:rsidR="00244A83" w:rsidRPr="00262483" w14:paraId="012C4A52" w14:textId="77777777" w:rsidTr="00710404">
        <w:trPr>
          <w:trHeight w:val="273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BE6B1" w14:textId="77777777" w:rsidR="00244A83" w:rsidRPr="00262483" w:rsidRDefault="00244A83" w:rsidP="00D95C53">
            <w:pPr>
              <w:snapToGrid w:val="0"/>
              <w:spacing w:after="0" w:line="240" w:lineRule="auto"/>
              <w:rPr>
                <w:rFonts w:ascii="Tahoma" w:eastAsia="Calibri" w:hAnsi="Tahoma" w:cs="Tahoma"/>
                <w:iCs/>
              </w:rPr>
            </w:pPr>
            <w:r w:rsidRPr="00262483">
              <w:rPr>
                <w:rFonts w:ascii="Tahoma" w:eastAsia="Calibri" w:hAnsi="Tahoma" w:cs="Tahoma"/>
                <w:iCs/>
              </w:rPr>
              <w:lastRenderedPageBreak/>
              <w:t>6.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14:paraId="131E1CC0" w14:textId="77777777" w:rsidR="00244A83" w:rsidRPr="00262483" w:rsidRDefault="00244A83" w:rsidP="00D95C53">
            <w:pPr>
              <w:snapToGrid w:val="0"/>
              <w:spacing w:after="0" w:line="240" w:lineRule="auto"/>
              <w:rPr>
                <w:rFonts w:ascii="Tahoma" w:eastAsia="Calibri" w:hAnsi="Tahoma" w:cs="Tahoma"/>
                <w:bCs/>
                <w:iCs/>
              </w:rPr>
            </w:pPr>
            <w:r w:rsidRPr="00262483">
              <w:rPr>
                <w:rFonts w:ascii="Tahoma" w:eastAsia="Calibri" w:hAnsi="Tahoma" w:cs="Tahoma"/>
                <w:bCs/>
                <w:iCs/>
              </w:rPr>
              <w:t>Требования к упаковке, транспортировке товара</w:t>
            </w:r>
          </w:p>
        </w:tc>
        <w:tc>
          <w:tcPr>
            <w:tcW w:w="7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19C63" w14:textId="77777777" w:rsidR="00244A83" w:rsidRPr="00262483" w:rsidRDefault="00244A83" w:rsidP="00643DE8">
            <w:pPr>
              <w:snapToGrid w:val="0"/>
              <w:spacing w:after="0" w:line="240" w:lineRule="auto"/>
              <w:ind w:firstLine="600"/>
              <w:jc w:val="both"/>
              <w:rPr>
                <w:rFonts w:ascii="Tahoma" w:hAnsi="Tahoma" w:cs="Tahoma"/>
              </w:rPr>
            </w:pPr>
            <w:r w:rsidRPr="00262483">
              <w:rPr>
                <w:rFonts w:ascii="Tahoma" w:hAnsi="Tahoma" w:cs="Tahoma"/>
              </w:rPr>
              <w:t>Тара и упаковка должны гарантировать целостность и сохранность Товара от различного рода повреждений и коррозией при перевозке, с учетом нескольких перегрузок в пути, а также длительного хранения.</w:t>
            </w:r>
          </w:p>
          <w:p w14:paraId="02F8A684" w14:textId="77777777" w:rsidR="00643DE8" w:rsidRPr="006854FA" w:rsidRDefault="00643DE8" w:rsidP="00643DE8">
            <w:pPr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6854FA">
              <w:rPr>
                <w:rFonts w:ascii="Tahoma" w:hAnsi="Tahoma" w:cs="Tahoma"/>
                <w:szCs w:val="24"/>
              </w:rPr>
              <w:t>Упаковка, в которой поставляется товар, должна соответствовать техническим условиям страны-производителя и обеспечивать сохранность товара во время его транспортировки, перевалки и хранения.</w:t>
            </w:r>
          </w:p>
          <w:p w14:paraId="41194301" w14:textId="1818D220" w:rsidR="00244A83" w:rsidRPr="00262483" w:rsidRDefault="00643DE8" w:rsidP="00643DE8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854FA">
              <w:rPr>
                <w:rFonts w:ascii="Tahoma" w:hAnsi="Tahoma" w:cs="Tahoma"/>
                <w:szCs w:val="24"/>
              </w:rPr>
              <w:t>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Покупателем.</w:t>
            </w:r>
          </w:p>
        </w:tc>
      </w:tr>
      <w:tr w:rsidR="00244A83" w:rsidRPr="00262483" w14:paraId="5AC5F4DE" w14:textId="77777777" w:rsidTr="00710404">
        <w:trPr>
          <w:trHeight w:val="841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2BCDCF" w14:textId="77777777" w:rsidR="00244A83" w:rsidRPr="00262483" w:rsidRDefault="00244A83" w:rsidP="00710404">
            <w:pPr>
              <w:snapToGrid w:val="0"/>
              <w:spacing w:after="0" w:line="240" w:lineRule="auto"/>
              <w:jc w:val="center"/>
              <w:rPr>
                <w:rFonts w:ascii="Tahoma" w:eastAsia="Calibri" w:hAnsi="Tahoma" w:cs="Tahoma"/>
                <w:iCs/>
              </w:rPr>
            </w:pPr>
            <w:r w:rsidRPr="00262483">
              <w:rPr>
                <w:rFonts w:ascii="Tahoma" w:eastAsia="Calibri" w:hAnsi="Tahoma" w:cs="Tahoma"/>
                <w:iCs/>
              </w:rPr>
              <w:t>7.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14:paraId="7A834381" w14:textId="77777777" w:rsidR="00244A83" w:rsidRPr="00262483" w:rsidRDefault="00244A83" w:rsidP="00D95C53">
            <w:pPr>
              <w:snapToGrid w:val="0"/>
              <w:spacing w:after="0" w:line="240" w:lineRule="auto"/>
              <w:rPr>
                <w:rFonts w:ascii="Tahoma" w:hAnsi="Tahoma" w:cs="Tahoma"/>
                <w:bCs/>
                <w:iCs/>
              </w:rPr>
            </w:pPr>
            <w:r w:rsidRPr="00262483">
              <w:rPr>
                <w:rFonts w:ascii="Tahoma" w:eastAsia="Calibri" w:hAnsi="Tahoma" w:cs="Tahoma"/>
                <w:bCs/>
                <w:iCs/>
              </w:rPr>
              <w:t>Требования к качеству, безопасности поставляемого товара</w:t>
            </w:r>
          </w:p>
        </w:tc>
        <w:tc>
          <w:tcPr>
            <w:tcW w:w="7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1B83F" w14:textId="77777777" w:rsidR="00244A83" w:rsidRPr="00262483" w:rsidRDefault="00244A83" w:rsidP="00D95C53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62483">
              <w:rPr>
                <w:rFonts w:ascii="Tahoma" w:hAnsi="Tahoma" w:cs="Tahoma"/>
              </w:rPr>
              <w:t>Поставляемый товар должен соответствовать требованиям по качеству (ст. 469 и ст. 721 Гражданского кодекса РФ; законодательство о техническом регулировании). Поставляемый Товар должен быть новым, не ранее 2024 года выпуска (ранее не находившимся в использовании у исполнителя или третьих лиц), не должно находиться в залоге, под арестом или иным обременением. Товар не должен иметь дефектов, должен быть упакован, с указанием артикула, в соответствии с сопроводительной технической документацией.</w:t>
            </w:r>
          </w:p>
        </w:tc>
      </w:tr>
      <w:tr w:rsidR="00244A83" w:rsidRPr="00262483" w14:paraId="16852A5A" w14:textId="77777777" w:rsidTr="00710404">
        <w:trPr>
          <w:trHeight w:val="840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4FDA63" w14:textId="77777777" w:rsidR="00244A83" w:rsidRPr="00262483" w:rsidRDefault="00244A83" w:rsidP="00710404">
            <w:pPr>
              <w:jc w:val="center"/>
              <w:rPr>
                <w:rFonts w:ascii="Tahoma" w:eastAsia="Calibri" w:hAnsi="Tahoma" w:cs="Tahoma"/>
              </w:rPr>
            </w:pPr>
            <w:r w:rsidRPr="00262483">
              <w:rPr>
                <w:rFonts w:ascii="Tahoma" w:eastAsia="Calibri" w:hAnsi="Tahoma" w:cs="Tahoma"/>
                <w:iCs/>
              </w:rPr>
              <w:t>8.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9FDD4" w14:textId="77777777" w:rsidR="00244A83" w:rsidRPr="00262483" w:rsidRDefault="00244A83" w:rsidP="00D95C53">
            <w:pPr>
              <w:snapToGrid w:val="0"/>
              <w:spacing w:after="0" w:line="240" w:lineRule="auto"/>
              <w:rPr>
                <w:rFonts w:ascii="Tahoma" w:eastAsia="Calibri" w:hAnsi="Tahoma" w:cs="Tahoma"/>
                <w:bCs/>
                <w:iCs/>
              </w:rPr>
            </w:pPr>
            <w:r w:rsidRPr="00262483">
              <w:rPr>
                <w:rFonts w:ascii="Tahoma" w:eastAsia="Calibri" w:hAnsi="Tahoma" w:cs="Tahoma"/>
                <w:iCs/>
              </w:rPr>
              <w:t xml:space="preserve">Гарантийные, </w:t>
            </w:r>
            <w:proofErr w:type="spellStart"/>
            <w:r w:rsidRPr="00262483">
              <w:rPr>
                <w:rFonts w:ascii="Tahoma" w:eastAsia="Calibri" w:hAnsi="Tahoma" w:cs="Tahoma"/>
                <w:iCs/>
              </w:rPr>
              <w:t>постгарантийные</w:t>
            </w:r>
            <w:proofErr w:type="spellEnd"/>
            <w:r w:rsidRPr="00262483">
              <w:rPr>
                <w:rFonts w:ascii="Tahoma" w:eastAsia="Calibri" w:hAnsi="Tahoma" w:cs="Tahoma"/>
                <w:iCs/>
              </w:rPr>
              <w:t xml:space="preserve"> обязательства</w:t>
            </w:r>
          </w:p>
        </w:tc>
        <w:tc>
          <w:tcPr>
            <w:tcW w:w="7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F8098" w14:textId="31784520" w:rsidR="00244A83" w:rsidRPr="003B1740" w:rsidRDefault="003B1740" w:rsidP="003B1740">
            <w:pPr>
              <w:spacing w:after="0" w:line="240" w:lineRule="auto"/>
              <w:jc w:val="both"/>
              <w:rPr>
                <w:rFonts w:ascii="Tahoma" w:hAnsi="Tahoma" w:cs="Tahoma"/>
                <w:lang w:bidi="ru-RU"/>
              </w:rPr>
            </w:pPr>
            <w:bookmarkStart w:id="0" w:name="_GoBack"/>
            <w:r w:rsidRPr="003B1740">
              <w:rPr>
                <w:rFonts w:ascii="Tahoma" w:hAnsi="Tahoma" w:cs="Tahoma"/>
                <w:lang w:bidi="ru-RU"/>
              </w:rPr>
              <w:t xml:space="preserve">Гарантийный срок предусматривается в документации, предоставляемой с Товаром, но в любом случае должен составлять не менее 12 (двенадцати) месяцев с </w:t>
            </w:r>
            <w:r w:rsidRPr="003B1740">
              <w:rPr>
                <w:rFonts w:ascii="Tahoma" w:hAnsi="Tahoma" w:cs="Tahoma"/>
                <w:lang w:bidi="ru-RU"/>
              </w:rPr>
              <w:t>даты приемки товара Покупателем.</w:t>
            </w:r>
            <w:bookmarkEnd w:id="0"/>
          </w:p>
        </w:tc>
      </w:tr>
      <w:tr w:rsidR="00244A83" w:rsidRPr="00262483" w14:paraId="07DF85CB" w14:textId="77777777" w:rsidTr="00710404">
        <w:trPr>
          <w:trHeight w:val="840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B67E17" w14:textId="77777777" w:rsidR="00244A83" w:rsidRPr="00262483" w:rsidRDefault="00244A83" w:rsidP="00710404">
            <w:pPr>
              <w:snapToGrid w:val="0"/>
              <w:spacing w:after="0" w:line="240" w:lineRule="auto"/>
              <w:jc w:val="center"/>
              <w:rPr>
                <w:rFonts w:ascii="Tahoma" w:eastAsia="Calibri" w:hAnsi="Tahoma" w:cs="Tahoma"/>
                <w:iCs/>
              </w:rPr>
            </w:pPr>
            <w:r w:rsidRPr="00262483">
              <w:rPr>
                <w:rFonts w:ascii="Tahoma" w:eastAsia="Calibri" w:hAnsi="Tahoma" w:cs="Tahoma"/>
                <w:iCs/>
              </w:rPr>
              <w:t>9.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14:paraId="2D0FDF18" w14:textId="77777777" w:rsidR="00244A83" w:rsidRPr="00262483" w:rsidRDefault="00244A83" w:rsidP="00D95C53">
            <w:pPr>
              <w:snapToGrid w:val="0"/>
              <w:spacing w:after="0" w:line="240" w:lineRule="auto"/>
              <w:rPr>
                <w:rFonts w:ascii="Tahoma" w:eastAsia="Calibri" w:hAnsi="Tahoma" w:cs="Tahoma"/>
                <w:bCs/>
                <w:iCs/>
              </w:rPr>
            </w:pPr>
            <w:r w:rsidRPr="00262483">
              <w:rPr>
                <w:rFonts w:ascii="Tahoma" w:eastAsia="Calibri" w:hAnsi="Tahoma" w:cs="Tahoma"/>
                <w:bCs/>
                <w:iCs/>
              </w:rPr>
              <w:t>Требования к документации, передаваемой вместе с товаром</w:t>
            </w:r>
          </w:p>
        </w:tc>
        <w:tc>
          <w:tcPr>
            <w:tcW w:w="7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E7209" w14:textId="77777777" w:rsidR="00244A83" w:rsidRPr="00262483" w:rsidRDefault="00244A83" w:rsidP="00D95C53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62483">
              <w:rPr>
                <w:rFonts w:ascii="Tahoma" w:eastAsia="Calibri" w:hAnsi="Tahoma" w:cs="Tahoma"/>
                <w:color w:val="000000" w:themeColor="text1"/>
              </w:rPr>
              <w:t>При передаче товара поставщик обязан предоставить Покупателю:</w:t>
            </w:r>
          </w:p>
          <w:p w14:paraId="5A99A6B3" w14:textId="77777777" w:rsidR="00244A83" w:rsidRPr="00262483" w:rsidRDefault="00244A83" w:rsidP="00D95C53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62483">
              <w:rPr>
                <w:rFonts w:ascii="Tahoma" w:hAnsi="Tahoma" w:cs="Tahoma"/>
              </w:rPr>
              <w:t>-</w:t>
            </w:r>
            <w:r w:rsidR="006C03AF">
              <w:rPr>
                <w:rFonts w:ascii="Tahoma" w:hAnsi="Tahoma" w:cs="Tahoma"/>
              </w:rPr>
              <w:t xml:space="preserve"> </w:t>
            </w:r>
            <w:r w:rsidRPr="00262483">
              <w:rPr>
                <w:rFonts w:ascii="Tahoma" w:hAnsi="Tahoma" w:cs="Tahoma"/>
              </w:rPr>
              <w:t>Паспорт</w:t>
            </w:r>
            <w:r w:rsidR="006C03AF">
              <w:rPr>
                <w:rFonts w:ascii="Tahoma" w:hAnsi="Tahoma" w:cs="Tahoma"/>
              </w:rPr>
              <w:t xml:space="preserve"> изделия</w:t>
            </w:r>
            <w:r w:rsidRPr="00262483">
              <w:rPr>
                <w:rFonts w:ascii="Tahoma" w:hAnsi="Tahoma" w:cs="Tahoma"/>
              </w:rPr>
              <w:t>;</w:t>
            </w:r>
          </w:p>
          <w:p w14:paraId="539CFC4A" w14:textId="77777777" w:rsidR="00244A83" w:rsidRPr="00262483" w:rsidRDefault="00244A83" w:rsidP="00D95C53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62483">
              <w:rPr>
                <w:rFonts w:ascii="Tahoma" w:hAnsi="Tahoma" w:cs="Tahoma"/>
              </w:rPr>
              <w:t>-</w:t>
            </w:r>
            <w:r w:rsidR="006C03AF">
              <w:rPr>
                <w:rFonts w:ascii="Tahoma" w:hAnsi="Tahoma" w:cs="Tahoma"/>
              </w:rPr>
              <w:t> </w:t>
            </w:r>
            <w:r w:rsidRPr="00262483">
              <w:rPr>
                <w:rFonts w:ascii="Tahoma" w:hAnsi="Tahoma" w:cs="Tahoma"/>
              </w:rPr>
              <w:t xml:space="preserve">сертификаты соответствия, гарантирующие качество поставляемого товара; </w:t>
            </w:r>
          </w:p>
          <w:p w14:paraId="488785DD" w14:textId="77777777" w:rsidR="00244A83" w:rsidRPr="00262483" w:rsidRDefault="00244A83" w:rsidP="00D95C53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62483">
              <w:rPr>
                <w:rFonts w:ascii="Tahoma" w:hAnsi="Tahoma" w:cs="Tahoma"/>
              </w:rPr>
              <w:t>-</w:t>
            </w:r>
            <w:r w:rsidR="006C03AF">
              <w:rPr>
                <w:rFonts w:ascii="Tahoma" w:hAnsi="Tahoma" w:cs="Tahoma"/>
              </w:rPr>
              <w:t xml:space="preserve"> </w:t>
            </w:r>
            <w:r w:rsidRPr="00262483">
              <w:rPr>
                <w:rFonts w:ascii="Tahoma" w:hAnsi="Tahoma" w:cs="Tahoma"/>
              </w:rPr>
              <w:t>инструкцию по эксплуатации;</w:t>
            </w:r>
          </w:p>
          <w:p w14:paraId="1227471B" w14:textId="0B2317B7" w:rsidR="00244A83" w:rsidRPr="00262483" w:rsidRDefault="00244A83" w:rsidP="005E48AC">
            <w:pPr>
              <w:spacing w:after="0"/>
              <w:jc w:val="both"/>
              <w:rPr>
                <w:rFonts w:ascii="Tahoma" w:hAnsi="Tahoma" w:cs="Tahoma"/>
              </w:rPr>
            </w:pPr>
            <w:r w:rsidRPr="00262483">
              <w:rPr>
                <w:rFonts w:ascii="Tahoma" w:eastAsia="Calibri" w:hAnsi="Tahoma" w:cs="Tahoma"/>
                <w:color w:val="000000" w:themeColor="text1"/>
              </w:rPr>
              <w:t>Документация должна быть предоставлена на русском языке, либо иметь перевод на русск</w:t>
            </w:r>
            <w:r w:rsidR="005E48AC">
              <w:rPr>
                <w:rFonts w:ascii="Tahoma" w:eastAsia="Calibri" w:hAnsi="Tahoma" w:cs="Tahoma"/>
                <w:color w:val="000000" w:themeColor="text1"/>
              </w:rPr>
              <w:t>ий</w:t>
            </w:r>
            <w:r w:rsidRPr="00262483">
              <w:rPr>
                <w:rFonts w:ascii="Tahoma" w:eastAsia="Calibri" w:hAnsi="Tahoma" w:cs="Tahoma"/>
                <w:color w:val="000000" w:themeColor="text1"/>
              </w:rPr>
              <w:t xml:space="preserve"> язык.</w:t>
            </w:r>
          </w:p>
        </w:tc>
      </w:tr>
    </w:tbl>
    <w:p w14:paraId="38C68502" w14:textId="77777777" w:rsidR="00244A83" w:rsidRPr="003B1740" w:rsidRDefault="00244A83" w:rsidP="00244A83">
      <w:pPr>
        <w:spacing w:after="0" w:line="240" w:lineRule="auto"/>
        <w:jc w:val="center"/>
        <w:rPr>
          <w:rFonts w:ascii="Tahoma" w:hAnsi="Tahoma" w:cs="Tahoma"/>
          <w:b/>
        </w:rPr>
      </w:pPr>
    </w:p>
    <w:sectPr w:rsidR="00244A83" w:rsidRPr="003B1740" w:rsidSect="00244A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7C"/>
    <w:rsid w:val="00022083"/>
    <w:rsid w:val="00244A83"/>
    <w:rsid w:val="00262483"/>
    <w:rsid w:val="003B1740"/>
    <w:rsid w:val="005E48AC"/>
    <w:rsid w:val="00643DE8"/>
    <w:rsid w:val="006948F5"/>
    <w:rsid w:val="006C03AF"/>
    <w:rsid w:val="00710404"/>
    <w:rsid w:val="00734729"/>
    <w:rsid w:val="00A712F3"/>
    <w:rsid w:val="00D0105A"/>
    <w:rsid w:val="00F2747C"/>
    <w:rsid w:val="00FE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E63BD"/>
  <w15:chartTrackingRefBased/>
  <w15:docId w15:val="{90E97231-4A7E-4B34-B7A6-F9D83530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4A83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6C03A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C03A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C03A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C03A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C03A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C0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C03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Майданова Снежана Алексеевна</cp:lastModifiedBy>
  <cp:revision>7</cp:revision>
  <dcterms:created xsi:type="dcterms:W3CDTF">2024-08-27T06:54:00Z</dcterms:created>
  <dcterms:modified xsi:type="dcterms:W3CDTF">2024-08-30T09:27:00Z</dcterms:modified>
</cp:coreProperties>
</file>