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108C0" w14:textId="01DAE67A" w:rsidR="00592A23" w:rsidRDefault="0043638C" w:rsidP="003B38CF">
      <w:pPr>
        <w:jc w:val="center"/>
        <w:outlineLvl w:val="0"/>
        <w:rPr>
          <w:rFonts w:ascii="Tahoma" w:hAnsi="Tahoma" w:cs="Tahoma"/>
          <w:b/>
          <w:szCs w:val="24"/>
          <w:lang w:val="en-US"/>
        </w:rPr>
      </w:pPr>
      <w:r w:rsidRPr="00D83C66">
        <w:rPr>
          <w:noProof/>
        </w:rPr>
        <w:drawing>
          <wp:inline distT="0" distB="0" distL="0" distR="0" wp14:anchorId="45C8799D" wp14:editId="2EB9270D">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p w14:paraId="08D13539" w14:textId="69D2A4B9" w:rsidR="00D00715" w:rsidRPr="001E35C2" w:rsidRDefault="00D00715" w:rsidP="003B38CF">
      <w:pPr>
        <w:jc w:val="center"/>
        <w:outlineLvl w:val="0"/>
        <w:rPr>
          <w:rFonts w:ascii="Tahoma" w:hAnsi="Tahoma" w:cs="Tahoma"/>
          <w:b/>
          <w:szCs w:val="24"/>
          <w:lang w:val="en-US"/>
        </w:rPr>
      </w:pPr>
    </w:p>
    <w:tbl>
      <w:tblPr>
        <w:tblW w:w="0" w:type="auto"/>
        <w:tblInd w:w="108" w:type="dxa"/>
        <w:tblBorders>
          <w:bottom w:val="single" w:sz="4" w:space="0" w:color="auto"/>
        </w:tblBorders>
        <w:tblLayout w:type="fixed"/>
        <w:tblLook w:val="0000" w:firstRow="0" w:lastRow="0" w:firstColumn="0" w:lastColumn="0" w:noHBand="0" w:noVBand="0"/>
      </w:tblPr>
      <w:tblGrid>
        <w:gridCol w:w="1447"/>
        <w:gridCol w:w="524"/>
        <w:gridCol w:w="473"/>
        <w:gridCol w:w="1789"/>
      </w:tblGrid>
      <w:tr w:rsidR="00D00715" w:rsidRPr="00731D13" w14:paraId="6EA23EA2" w14:textId="77777777" w:rsidTr="007B3273">
        <w:tc>
          <w:tcPr>
            <w:tcW w:w="1447" w:type="dxa"/>
            <w:tcBorders>
              <w:bottom w:val="single" w:sz="4" w:space="0" w:color="auto"/>
            </w:tcBorders>
          </w:tcPr>
          <w:p w14:paraId="03352D54" w14:textId="6072F015" w:rsidR="00D00715" w:rsidRPr="00BF62AF" w:rsidRDefault="00914DEE" w:rsidP="007D14CC">
            <w:pPr>
              <w:rPr>
                <w:rFonts w:ascii="Tahoma" w:hAnsi="Tahoma"/>
              </w:rPr>
            </w:pPr>
            <w:r>
              <w:rPr>
                <w:rFonts w:ascii="Tahoma" w:hAnsi="Tahoma"/>
              </w:rPr>
              <w:t>15</w:t>
            </w:r>
            <w:r w:rsidR="00EA6674">
              <w:rPr>
                <w:rFonts w:ascii="Tahoma" w:hAnsi="Tahoma"/>
              </w:rPr>
              <w:t>.11.2024</w:t>
            </w:r>
          </w:p>
        </w:tc>
        <w:tc>
          <w:tcPr>
            <w:tcW w:w="524" w:type="dxa"/>
            <w:tcBorders>
              <w:bottom w:val="single" w:sz="4" w:space="0" w:color="auto"/>
            </w:tcBorders>
          </w:tcPr>
          <w:p w14:paraId="2A18AD42" w14:textId="77777777" w:rsidR="00D00715" w:rsidRPr="00BF62AF" w:rsidRDefault="00D00715" w:rsidP="00433936">
            <w:pPr>
              <w:rPr>
                <w:rFonts w:ascii="Tahoma" w:hAnsi="Tahoma"/>
              </w:rPr>
            </w:pPr>
          </w:p>
        </w:tc>
        <w:tc>
          <w:tcPr>
            <w:tcW w:w="473" w:type="dxa"/>
            <w:tcBorders>
              <w:bottom w:val="single" w:sz="4" w:space="0" w:color="auto"/>
            </w:tcBorders>
            <w:vAlign w:val="bottom"/>
          </w:tcPr>
          <w:p w14:paraId="0FBB8A3C" w14:textId="4247EC48" w:rsidR="00D00715" w:rsidRPr="00BF62AF" w:rsidRDefault="00D00715" w:rsidP="0074023F">
            <w:pPr>
              <w:rPr>
                <w:rFonts w:ascii="Tahoma" w:hAnsi="Tahoma"/>
              </w:rPr>
            </w:pPr>
            <w:r w:rsidRPr="00BF62AF">
              <w:rPr>
                <w:rFonts w:ascii="Tahoma" w:hAnsi="Tahoma"/>
              </w:rPr>
              <w:t>№</w:t>
            </w:r>
          </w:p>
        </w:tc>
        <w:tc>
          <w:tcPr>
            <w:tcW w:w="1789" w:type="dxa"/>
            <w:tcBorders>
              <w:bottom w:val="single" w:sz="4" w:space="0" w:color="auto"/>
            </w:tcBorders>
            <w:vAlign w:val="bottom"/>
          </w:tcPr>
          <w:p w14:paraId="28B2CE54" w14:textId="6B5C0B65" w:rsidR="00D00715" w:rsidRPr="00BF62AF" w:rsidRDefault="00174F3B" w:rsidP="00DE18BC">
            <w:pPr>
              <w:rPr>
                <w:rFonts w:ascii="Tahoma" w:hAnsi="Tahoma"/>
              </w:rPr>
            </w:pPr>
            <w:r>
              <w:rPr>
                <w:rFonts w:ascii="Tahoma" w:hAnsi="Tahoma"/>
              </w:rPr>
              <w:t>КРП</w:t>
            </w:r>
            <w:r w:rsidR="006B358A">
              <w:rPr>
                <w:rFonts w:ascii="Tahoma" w:hAnsi="Tahoma"/>
              </w:rPr>
              <w:t>/</w:t>
            </w:r>
            <w:r w:rsidR="00EA6674">
              <w:rPr>
                <w:rFonts w:ascii="Tahoma" w:hAnsi="Tahoma"/>
              </w:rPr>
              <w:t>100</w:t>
            </w:r>
          </w:p>
        </w:tc>
      </w:tr>
      <w:tr w:rsidR="00D00715" w:rsidRPr="00731D13" w14:paraId="65645E97" w14:textId="77777777" w:rsidTr="00D4182D">
        <w:trPr>
          <w:trHeight w:val="442"/>
        </w:trPr>
        <w:tc>
          <w:tcPr>
            <w:tcW w:w="1447" w:type="dxa"/>
            <w:tcBorders>
              <w:top w:val="single" w:sz="4" w:space="0" w:color="auto"/>
            </w:tcBorders>
          </w:tcPr>
          <w:p w14:paraId="6149D00D" w14:textId="77777777" w:rsidR="00D00715" w:rsidRPr="00BF62AF" w:rsidRDefault="00D00715" w:rsidP="00433936">
            <w:pPr>
              <w:ind w:hanging="106"/>
              <w:rPr>
                <w:rFonts w:ascii="Tahoma" w:hAnsi="Tahoma"/>
              </w:rPr>
            </w:pPr>
          </w:p>
          <w:p w14:paraId="67BF5EA8" w14:textId="67D9E5C3" w:rsidR="00D00715" w:rsidRPr="00BF62AF" w:rsidRDefault="00D00715" w:rsidP="00433936">
            <w:pPr>
              <w:ind w:right="-108" w:hanging="106"/>
              <w:rPr>
                <w:rFonts w:ascii="Tahoma" w:hAnsi="Tahoma"/>
              </w:rPr>
            </w:pPr>
          </w:p>
        </w:tc>
        <w:tc>
          <w:tcPr>
            <w:tcW w:w="524" w:type="dxa"/>
            <w:tcBorders>
              <w:top w:val="single" w:sz="4" w:space="0" w:color="auto"/>
            </w:tcBorders>
          </w:tcPr>
          <w:p w14:paraId="339F4E5D" w14:textId="77777777" w:rsidR="00D00715" w:rsidRPr="00BF62AF" w:rsidRDefault="00D00715" w:rsidP="00433936">
            <w:pPr>
              <w:spacing w:before="200"/>
              <w:rPr>
                <w:rFonts w:ascii="Tahoma" w:hAnsi="Tahoma"/>
              </w:rPr>
            </w:pPr>
          </w:p>
        </w:tc>
        <w:tc>
          <w:tcPr>
            <w:tcW w:w="473" w:type="dxa"/>
            <w:tcBorders>
              <w:top w:val="single" w:sz="4" w:space="0" w:color="auto"/>
            </w:tcBorders>
          </w:tcPr>
          <w:p w14:paraId="018E1EE1" w14:textId="77777777" w:rsidR="00D00715" w:rsidRPr="00BF62AF" w:rsidRDefault="00D00715" w:rsidP="00433936">
            <w:pPr>
              <w:rPr>
                <w:rFonts w:ascii="Tahoma" w:hAnsi="Tahoma"/>
              </w:rPr>
            </w:pPr>
          </w:p>
        </w:tc>
        <w:tc>
          <w:tcPr>
            <w:tcW w:w="1789" w:type="dxa"/>
            <w:tcBorders>
              <w:top w:val="single" w:sz="4" w:space="0" w:color="auto"/>
            </w:tcBorders>
          </w:tcPr>
          <w:p w14:paraId="44435017" w14:textId="77777777" w:rsidR="00D00715" w:rsidRPr="00BF62AF" w:rsidRDefault="00D00715" w:rsidP="00433936">
            <w:pPr>
              <w:spacing w:before="200"/>
              <w:rPr>
                <w:rFonts w:ascii="Tahoma" w:hAnsi="Tahoma"/>
              </w:rPr>
            </w:pPr>
          </w:p>
        </w:tc>
      </w:tr>
    </w:tbl>
    <w:p w14:paraId="2C6BBFD3" w14:textId="6265F3BF" w:rsidR="00503836" w:rsidRDefault="00ED2F15" w:rsidP="00503836">
      <w:pPr>
        <w:pStyle w:val="a9"/>
        <w:ind w:firstLine="142"/>
        <w:jc w:val="both"/>
        <w:rPr>
          <w:rFonts w:ascii="Tahoma" w:hAnsi="Tahoma" w:cs="Tahoma"/>
          <w:bCs/>
          <w:sz w:val="24"/>
          <w:szCs w:val="24"/>
        </w:rPr>
      </w:pPr>
      <w:bookmarkStart w:id="0" w:name="_Toc450918090"/>
      <w:bookmarkStart w:id="1" w:name="_Toc458791447"/>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sidR="00503836" w:rsidRPr="002E4C7E">
        <w:rPr>
          <w:rFonts w:ascii="Tahoma" w:hAnsi="Tahoma" w:cs="Tahoma"/>
          <w:sz w:val="24"/>
          <w:szCs w:val="24"/>
        </w:rPr>
        <w:t>Размещается в системе</w:t>
      </w:r>
      <w:r w:rsidR="00503836" w:rsidRPr="002E4C7E">
        <w:rPr>
          <w:rFonts w:ascii="Tahoma" w:hAnsi="Tahoma" w:cs="Tahoma"/>
          <w:b/>
          <w:bCs/>
          <w:sz w:val="24"/>
          <w:szCs w:val="24"/>
        </w:rPr>
        <w:t xml:space="preserve"> </w:t>
      </w:r>
      <w:r w:rsidR="00503836" w:rsidRPr="002E4C7E">
        <w:rPr>
          <w:rFonts w:ascii="Tahoma" w:hAnsi="Tahoma" w:cs="Tahoma"/>
          <w:bCs/>
          <w:sz w:val="24"/>
          <w:szCs w:val="24"/>
        </w:rPr>
        <w:t xml:space="preserve">SAP SRM </w:t>
      </w:r>
      <w:r w:rsidR="00503836">
        <w:rPr>
          <w:rFonts w:ascii="Tahoma" w:hAnsi="Tahoma" w:cs="Tahoma"/>
          <w:bCs/>
          <w:sz w:val="24"/>
          <w:szCs w:val="24"/>
        </w:rPr>
        <w:t xml:space="preserve">            </w:t>
      </w:r>
    </w:p>
    <w:p w14:paraId="3CAAD57F" w14:textId="77777777" w:rsidR="00503836" w:rsidRPr="002E4C7E" w:rsidRDefault="00503836" w:rsidP="00503836">
      <w:pPr>
        <w:pStyle w:val="a9"/>
        <w:ind w:firstLine="142"/>
        <w:jc w:val="both"/>
        <w:rPr>
          <w:rFonts w:ascii="Tahoma" w:hAnsi="Tahoma" w:cs="Tahoma"/>
          <w:sz w:val="24"/>
          <w:szCs w:val="24"/>
          <w:u w:val="single"/>
        </w:rPr>
      </w:pPr>
      <w:r>
        <w:rPr>
          <w:rFonts w:ascii="Tahoma" w:hAnsi="Tahoma" w:cs="Tahoma"/>
          <w:bCs/>
          <w:sz w:val="24"/>
          <w:szCs w:val="24"/>
        </w:rPr>
        <w:t xml:space="preserve">                                                                          </w:t>
      </w:r>
      <w:r w:rsidRPr="002E4C7E">
        <w:rPr>
          <w:rFonts w:ascii="Tahoma" w:hAnsi="Tahoma" w:cs="Tahoma"/>
          <w:bCs/>
          <w:sz w:val="24"/>
          <w:szCs w:val="24"/>
        </w:rPr>
        <w:t>(</w:t>
      </w:r>
      <w:hyperlink r:id="rId9" w:history="1">
        <w:r w:rsidRPr="002E4C7E">
          <w:rPr>
            <w:rStyle w:val="a6"/>
            <w:rFonts w:ascii="Tahoma" w:hAnsi="Tahoma" w:cs="Tahoma"/>
            <w:bCs/>
            <w:sz w:val="24"/>
            <w:szCs w:val="24"/>
          </w:rPr>
          <w:t>https://srm.nornik.ru</w:t>
        </w:r>
      </w:hyperlink>
      <w:r w:rsidRPr="002E4C7E">
        <w:rPr>
          <w:rFonts w:ascii="Tahoma" w:hAnsi="Tahoma" w:cs="Tahoma"/>
          <w:bCs/>
          <w:sz w:val="24"/>
          <w:szCs w:val="24"/>
        </w:rPr>
        <w:t>)</w:t>
      </w:r>
    </w:p>
    <w:p w14:paraId="7AACCDEA" w14:textId="4E8CD3E4" w:rsidR="002E4C7E" w:rsidRDefault="002E4C7E" w:rsidP="002E4C7E">
      <w:pPr>
        <w:pStyle w:val="a9"/>
        <w:ind w:firstLine="142"/>
        <w:jc w:val="both"/>
        <w:rPr>
          <w:rFonts w:ascii="Tahoma" w:hAnsi="Tahoma" w:cs="Tahoma"/>
          <w:bCs/>
          <w:sz w:val="24"/>
          <w:szCs w:val="24"/>
        </w:rPr>
      </w:pPr>
      <w:r>
        <w:rPr>
          <w:rFonts w:ascii="Tahoma" w:hAnsi="Tahoma" w:cs="Tahoma"/>
          <w:bCs/>
          <w:sz w:val="24"/>
          <w:szCs w:val="24"/>
        </w:rPr>
        <w:t xml:space="preserve">            </w:t>
      </w:r>
    </w:p>
    <w:p w14:paraId="0338AAC3" w14:textId="452E03D9" w:rsidR="00C45825" w:rsidRPr="00BF62AF" w:rsidRDefault="00D00715" w:rsidP="00EA22B1">
      <w:pPr>
        <w:jc w:val="center"/>
        <w:outlineLvl w:val="0"/>
        <w:rPr>
          <w:rFonts w:ascii="Tahoma" w:hAnsi="Tahoma"/>
          <w:b/>
        </w:rPr>
      </w:pPr>
      <w:r w:rsidRPr="00BF62AF">
        <w:rPr>
          <w:rFonts w:ascii="Tahoma" w:hAnsi="Tahoma"/>
          <w:b/>
        </w:rPr>
        <w:t>Приглашение к участию в Закупочной процедуре</w:t>
      </w:r>
      <w:bookmarkEnd w:id="0"/>
      <w:bookmarkEnd w:id="1"/>
      <w:r w:rsidR="00C45825" w:rsidRPr="00C45825">
        <w:rPr>
          <w:rFonts w:ascii="Tahoma" w:hAnsi="Tahoma" w:cs="Tahoma"/>
          <w:b/>
          <w:szCs w:val="24"/>
        </w:rPr>
        <w:t xml:space="preserve"> </w:t>
      </w:r>
      <w:r w:rsidR="007D03D7">
        <w:rPr>
          <w:rFonts w:ascii="Tahoma" w:hAnsi="Tahoma" w:cs="Tahoma"/>
          <w:b/>
          <w:szCs w:val="24"/>
        </w:rPr>
        <w:t xml:space="preserve">открытый </w:t>
      </w:r>
      <w:r w:rsidR="002A5E9A">
        <w:rPr>
          <w:rFonts w:ascii="Tahoma" w:hAnsi="Tahoma" w:cs="Tahoma"/>
          <w:b/>
          <w:szCs w:val="24"/>
        </w:rPr>
        <w:t>Тендер</w:t>
      </w:r>
      <w:r w:rsidR="000F2AFF">
        <w:rPr>
          <w:rFonts w:ascii="Tahoma" w:hAnsi="Tahoma" w:cs="Tahoma"/>
          <w:b/>
          <w:szCs w:val="24"/>
        </w:rPr>
        <w:t xml:space="preserve"> </w:t>
      </w:r>
      <w:r w:rsidR="007E78E0" w:rsidRPr="007E78E0">
        <w:rPr>
          <w:rFonts w:ascii="Tahoma" w:hAnsi="Tahoma" w:cs="Tahoma"/>
          <w:b/>
          <w:szCs w:val="24"/>
        </w:rPr>
        <w:t>№</w:t>
      </w:r>
      <w:r w:rsidR="00174F3B">
        <w:rPr>
          <w:rFonts w:ascii="Tahoma" w:hAnsi="Tahoma" w:cs="Tahoma"/>
          <w:b/>
          <w:szCs w:val="24"/>
        </w:rPr>
        <w:t>КРП</w:t>
      </w:r>
      <w:r w:rsidR="006B358A">
        <w:rPr>
          <w:rFonts w:ascii="Tahoma" w:hAnsi="Tahoma" w:cs="Tahoma"/>
          <w:b/>
          <w:szCs w:val="24"/>
        </w:rPr>
        <w:t>/</w:t>
      </w:r>
      <w:r w:rsidR="00EA6674">
        <w:rPr>
          <w:rFonts w:ascii="Tahoma" w:hAnsi="Tahoma" w:cs="Tahoma"/>
          <w:b/>
          <w:szCs w:val="24"/>
        </w:rPr>
        <w:t>100</w:t>
      </w:r>
    </w:p>
    <w:p w14:paraId="3436B21B" w14:textId="77777777" w:rsidR="00680434" w:rsidRPr="00532AA7" w:rsidRDefault="00680434" w:rsidP="005303AB">
      <w:pPr>
        <w:ind w:firstLine="708"/>
        <w:rPr>
          <w:rFonts w:ascii="Tahoma" w:hAnsi="Tahoma"/>
          <w:sz w:val="20"/>
        </w:rPr>
      </w:pPr>
    </w:p>
    <w:p w14:paraId="2FFBA0AE" w14:textId="5FEB8EA8" w:rsidR="00D00715" w:rsidRPr="00BF62AF" w:rsidRDefault="00FB73F9" w:rsidP="005303AB">
      <w:pPr>
        <w:ind w:firstLine="708"/>
        <w:rPr>
          <w:rFonts w:ascii="Tahoma" w:hAnsi="Tahoma"/>
        </w:rPr>
      </w:pPr>
      <w:r>
        <w:rPr>
          <w:rFonts w:ascii="Tahoma" w:hAnsi="Tahoma"/>
        </w:rPr>
        <w:t>АО «</w:t>
      </w:r>
      <w:r w:rsidR="0043638C">
        <w:rPr>
          <w:rFonts w:ascii="Tahoma" w:hAnsi="Tahoma"/>
        </w:rPr>
        <w:t>КРП</w:t>
      </w:r>
      <w:r>
        <w:rPr>
          <w:rFonts w:ascii="Tahoma" w:hAnsi="Tahoma"/>
        </w:rPr>
        <w:t>»</w:t>
      </w:r>
      <w:r w:rsidR="00D00715" w:rsidRPr="00BF62AF">
        <w:rPr>
          <w:rFonts w:ascii="Tahoma" w:hAnsi="Tahoma"/>
        </w:rPr>
        <w:t xml:space="preserve"> приглашает Вас принять участие в следующей </w:t>
      </w:r>
      <w:r w:rsidR="005303AB">
        <w:rPr>
          <w:rFonts w:ascii="Tahoma" w:hAnsi="Tahoma"/>
        </w:rPr>
        <w:br/>
      </w:r>
      <w:r w:rsidR="00D00715" w:rsidRPr="00BF62AF">
        <w:rPr>
          <w:rFonts w:ascii="Tahoma" w:hAnsi="Tahoma"/>
        </w:rPr>
        <w:t>Закупочной процедуре:</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103"/>
      </w:tblGrid>
      <w:tr w:rsidR="00D00715" w:rsidRPr="00731D13" w14:paraId="6D453B22" w14:textId="77777777" w:rsidTr="003A0B16">
        <w:trPr>
          <w:trHeight w:val="2401"/>
        </w:trPr>
        <w:tc>
          <w:tcPr>
            <w:tcW w:w="3969" w:type="dxa"/>
            <w:shd w:val="clear" w:color="auto" w:fill="auto"/>
          </w:tcPr>
          <w:p w14:paraId="635002A3" w14:textId="2A010037" w:rsidR="00D00715" w:rsidRPr="00BF62AF" w:rsidRDefault="00D00715" w:rsidP="00433936">
            <w:pPr>
              <w:rPr>
                <w:rFonts w:ascii="Tahoma" w:hAnsi="Tahoma"/>
              </w:rPr>
            </w:pPr>
            <w:r w:rsidRPr="00BF62AF">
              <w:rPr>
                <w:rFonts w:ascii="Tahoma" w:hAnsi="Tahoma"/>
              </w:rPr>
              <w:t xml:space="preserve">1. Предмет закупки (с указанием </w:t>
            </w:r>
            <w:r w:rsidR="00532AA7">
              <w:rPr>
                <w:rFonts w:ascii="Tahoma" w:hAnsi="Tahoma"/>
              </w:rPr>
              <w:br/>
            </w:r>
            <w:r w:rsidRPr="00BF62AF">
              <w:rPr>
                <w:rFonts w:ascii="Tahoma" w:hAnsi="Tahoma"/>
              </w:rPr>
              <w:t xml:space="preserve">номенклатурных кодов Продукции, ГОСТов, технических условий, </w:t>
            </w:r>
            <w:r w:rsidR="00532AA7">
              <w:rPr>
                <w:rFonts w:ascii="Tahoma" w:hAnsi="Tahoma"/>
              </w:rPr>
              <w:br/>
            </w:r>
            <w:r w:rsidRPr="00BF62AF">
              <w:rPr>
                <w:rFonts w:ascii="Tahoma" w:hAnsi="Tahoma"/>
              </w:rPr>
              <w:t xml:space="preserve">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w:t>
            </w:r>
            <w:r w:rsidR="00532AA7">
              <w:rPr>
                <w:rFonts w:ascii="Tahoma" w:hAnsi="Tahoma"/>
              </w:rPr>
              <w:br/>
            </w:r>
            <w:r w:rsidRPr="00BF62AF">
              <w:rPr>
                <w:rFonts w:ascii="Tahoma" w:hAnsi="Tahoma"/>
              </w:rPr>
              <w:t>Продукция (при наличии)).</w:t>
            </w:r>
          </w:p>
        </w:tc>
        <w:tc>
          <w:tcPr>
            <w:tcW w:w="5103" w:type="dxa"/>
            <w:shd w:val="clear" w:color="auto" w:fill="auto"/>
          </w:tcPr>
          <w:p w14:paraId="56A40449" w14:textId="60B3B62F" w:rsidR="00B26105" w:rsidRPr="00BF62AF" w:rsidRDefault="00174F3B" w:rsidP="0069112D">
            <w:pPr>
              <w:rPr>
                <w:rFonts w:ascii="Tahoma" w:hAnsi="Tahoma"/>
              </w:rPr>
            </w:pPr>
            <w:r w:rsidRPr="00FF5672">
              <w:rPr>
                <w:rFonts w:ascii="Tahoma" w:hAnsi="Tahoma"/>
                <w:szCs w:val="24"/>
              </w:rPr>
              <w:t>Поставка</w:t>
            </w:r>
            <w:r>
              <w:rPr>
                <w:rFonts w:ascii="Tahoma" w:hAnsi="Tahoma"/>
                <w:sz w:val="22"/>
              </w:rPr>
              <w:t xml:space="preserve"> </w:t>
            </w:r>
            <w:r w:rsidR="00BF3F36">
              <w:rPr>
                <w:rFonts w:ascii="Tahoma" w:hAnsi="Tahoma" w:cs="Tahoma"/>
                <w:color w:val="000000"/>
                <w:szCs w:val="24"/>
              </w:rPr>
              <w:t>ш</w:t>
            </w:r>
            <w:r w:rsidR="00BF3F36" w:rsidRPr="00BF3F36">
              <w:rPr>
                <w:rFonts w:ascii="Tahoma" w:hAnsi="Tahoma" w:cs="Tahoma"/>
                <w:color w:val="000000"/>
                <w:szCs w:val="24"/>
              </w:rPr>
              <w:t>палы и бруса</w:t>
            </w:r>
            <w:r w:rsidRPr="00FB73F9">
              <w:rPr>
                <w:rFonts w:ascii="Tahoma" w:hAnsi="Tahoma" w:cs="Tahoma"/>
                <w:b/>
                <w:szCs w:val="24"/>
                <w:lang w:bidi="ru-RU"/>
              </w:rPr>
              <w:t>,</w:t>
            </w:r>
            <w:r w:rsidRPr="00590739">
              <w:rPr>
                <w:rFonts w:ascii="Tahoma" w:hAnsi="Tahoma" w:cs="Tahoma"/>
                <w:szCs w:val="24"/>
                <w:lang w:bidi="ru-RU"/>
              </w:rPr>
              <w:t xml:space="preserve"> с</w:t>
            </w:r>
            <w:r w:rsidRPr="005B4CB8">
              <w:rPr>
                <w:rFonts w:ascii="Tahoma" w:hAnsi="Tahoma" w:cs="Tahoma"/>
                <w:szCs w:val="24"/>
                <w:lang w:bidi="ru-RU"/>
              </w:rPr>
              <w:t xml:space="preserve">огласно </w:t>
            </w:r>
            <w:r w:rsidR="001F598D">
              <w:rPr>
                <w:rFonts w:ascii="Tahoma" w:hAnsi="Tahoma" w:cs="Tahoma"/>
                <w:szCs w:val="24"/>
                <w:lang w:bidi="ru-RU"/>
              </w:rPr>
              <w:t>Специфицированному перечню</w:t>
            </w:r>
            <w:r w:rsidRPr="00F3157C">
              <w:rPr>
                <w:rFonts w:ascii="Tahoma" w:hAnsi="Tahoma" w:cs="Tahoma"/>
                <w:szCs w:val="24"/>
                <w:lang w:bidi="ru-RU"/>
              </w:rPr>
              <w:t xml:space="preserve"> – Приложение</w:t>
            </w:r>
            <w:r w:rsidR="00DE18BC">
              <w:rPr>
                <w:rFonts w:ascii="Tahoma" w:hAnsi="Tahoma" w:cs="Tahoma"/>
                <w:szCs w:val="24"/>
                <w:lang w:bidi="ru-RU"/>
              </w:rPr>
              <w:t xml:space="preserve"> </w:t>
            </w:r>
            <w:r w:rsidRPr="00F3157C">
              <w:rPr>
                <w:rFonts w:ascii="Tahoma" w:hAnsi="Tahoma" w:cs="Tahoma"/>
                <w:szCs w:val="24"/>
                <w:lang w:bidi="ru-RU"/>
              </w:rPr>
              <w:t>№4</w:t>
            </w:r>
            <w:r>
              <w:rPr>
                <w:rFonts w:ascii="Tahoma" w:hAnsi="Tahoma" w:cs="Tahoma"/>
                <w:szCs w:val="24"/>
                <w:lang w:bidi="ru-RU"/>
              </w:rPr>
              <w:t xml:space="preserve"> к Приглашению.</w:t>
            </w:r>
          </w:p>
        </w:tc>
      </w:tr>
      <w:tr w:rsidR="00ED2F15" w:rsidRPr="00731D13" w14:paraId="3944BA8D" w14:textId="77777777" w:rsidTr="003A0B16">
        <w:trPr>
          <w:trHeight w:val="714"/>
        </w:trPr>
        <w:tc>
          <w:tcPr>
            <w:tcW w:w="3969" w:type="dxa"/>
            <w:shd w:val="clear" w:color="auto" w:fill="auto"/>
          </w:tcPr>
          <w:p w14:paraId="13FA86A8" w14:textId="40FCE3EC" w:rsidR="00ED2F15" w:rsidRPr="00BF62AF" w:rsidRDefault="00ED2F15" w:rsidP="00532AA7">
            <w:pPr>
              <w:jc w:val="left"/>
              <w:rPr>
                <w:rFonts w:ascii="Tahoma" w:hAnsi="Tahoma"/>
              </w:rPr>
            </w:pPr>
            <w:r w:rsidRPr="00BF62AF">
              <w:rPr>
                <w:rFonts w:ascii="Tahoma" w:hAnsi="Tahoma"/>
              </w:rPr>
              <w:t>2. Инструмент проведения Закупки (редукцион, запрос цен/</w:t>
            </w:r>
            <w:r>
              <w:rPr>
                <w:rFonts w:ascii="Tahoma" w:hAnsi="Tahoma" w:cs="Tahoma"/>
                <w:szCs w:val="24"/>
              </w:rPr>
              <w:t xml:space="preserve"> </w:t>
            </w:r>
            <w:r w:rsidRPr="00BF62AF">
              <w:rPr>
                <w:rFonts w:ascii="Tahoma" w:hAnsi="Tahoma"/>
              </w:rPr>
              <w:t>предложений).</w:t>
            </w:r>
          </w:p>
        </w:tc>
        <w:tc>
          <w:tcPr>
            <w:tcW w:w="5103" w:type="dxa"/>
            <w:shd w:val="clear" w:color="auto" w:fill="auto"/>
          </w:tcPr>
          <w:p w14:paraId="0D0CA5E3" w14:textId="2769F482" w:rsidR="00ED2F15" w:rsidRPr="0082582B" w:rsidRDefault="00ED2F15" w:rsidP="006B358A">
            <w:pPr>
              <w:rPr>
                <w:rFonts w:ascii="Tahoma" w:hAnsi="Tahoma" w:cs="Tahoma"/>
                <w:szCs w:val="24"/>
              </w:rPr>
            </w:pPr>
            <w:r w:rsidRPr="0082582B">
              <w:rPr>
                <w:rFonts w:ascii="Tahoma" w:hAnsi="Tahoma" w:cs="Tahoma"/>
                <w:szCs w:val="24"/>
              </w:rPr>
              <w:t xml:space="preserve">Запрос </w:t>
            </w:r>
            <w:r w:rsidR="006B358A">
              <w:rPr>
                <w:rFonts w:ascii="Tahoma" w:hAnsi="Tahoma" w:cs="Tahoma"/>
                <w:szCs w:val="24"/>
              </w:rPr>
              <w:t>цен</w:t>
            </w:r>
          </w:p>
        </w:tc>
      </w:tr>
      <w:tr w:rsidR="00ED2F15" w:rsidRPr="00731D13" w14:paraId="2A316FF5" w14:textId="77777777" w:rsidTr="003A0B16">
        <w:trPr>
          <w:trHeight w:val="1438"/>
        </w:trPr>
        <w:tc>
          <w:tcPr>
            <w:tcW w:w="3969" w:type="dxa"/>
            <w:shd w:val="clear" w:color="auto" w:fill="auto"/>
          </w:tcPr>
          <w:p w14:paraId="1CB578D5" w14:textId="77777777" w:rsidR="00ED2F15" w:rsidRPr="00BF62AF" w:rsidRDefault="00ED2F15" w:rsidP="00ED2F15">
            <w:pPr>
              <w:rPr>
                <w:rFonts w:ascii="Tahoma" w:hAnsi="Tahoma"/>
              </w:rPr>
            </w:pPr>
            <w:r w:rsidRPr="00BF62AF">
              <w:rPr>
                <w:rFonts w:ascii="Tahoma" w:hAnsi="Tahoma"/>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103" w:type="dxa"/>
            <w:shd w:val="clear" w:color="auto" w:fill="auto"/>
          </w:tcPr>
          <w:p w14:paraId="78E95366" w14:textId="7DEF11A4" w:rsidR="007B3273" w:rsidRPr="00264C90" w:rsidRDefault="002E4C7E" w:rsidP="00165344">
            <w:pPr>
              <w:rPr>
                <w:rFonts w:ascii="Tahoma" w:hAnsi="Tahoma" w:cs="Tahoma"/>
                <w:szCs w:val="24"/>
              </w:rPr>
            </w:pPr>
            <w:r w:rsidRPr="00264C90">
              <w:rPr>
                <w:rFonts w:ascii="Tahoma" w:hAnsi="Tahoma" w:cs="Tahoma"/>
                <w:b/>
                <w:bCs/>
                <w:szCs w:val="24"/>
              </w:rPr>
              <w:t xml:space="preserve">по </w:t>
            </w:r>
            <w:r w:rsidR="00165344">
              <w:rPr>
                <w:rFonts w:ascii="Tahoma" w:hAnsi="Tahoma" w:cs="Tahoma"/>
                <w:b/>
                <w:bCs/>
                <w:szCs w:val="24"/>
                <w:lang w:val="en-US"/>
              </w:rPr>
              <w:t>03</w:t>
            </w:r>
            <w:r w:rsidR="002A5E9A" w:rsidRPr="00264C90">
              <w:rPr>
                <w:rFonts w:ascii="Tahoma" w:hAnsi="Tahoma" w:cs="Tahoma"/>
                <w:b/>
                <w:bCs/>
                <w:szCs w:val="24"/>
              </w:rPr>
              <w:t>.</w:t>
            </w:r>
            <w:r w:rsidR="00DE18BC">
              <w:rPr>
                <w:rFonts w:ascii="Tahoma" w:hAnsi="Tahoma" w:cs="Tahoma"/>
                <w:b/>
                <w:bCs/>
                <w:szCs w:val="24"/>
              </w:rPr>
              <w:t>1</w:t>
            </w:r>
            <w:r w:rsidR="00165344">
              <w:rPr>
                <w:rFonts w:ascii="Tahoma" w:hAnsi="Tahoma" w:cs="Tahoma"/>
                <w:b/>
                <w:bCs/>
                <w:szCs w:val="24"/>
                <w:lang w:val="en-US"/>
              </w:rPr>
              <w:t>2</w:t>
            </w:r>
            <w:bookmarkStart w:id="2" w:name="_GoBack"/>
            <w:bookmarkEnd w:id="2"/>
            <w:r w:rsidRPr="00264C90">
              <w:rPr>
                <w:rFonts w:ascii="Tahoma" w:hAnsi="Tahoma" w:cs="Tahoma"/>
                <w:b/>
                <w:bCs/>
                <w:szCs w:val="24"/>
              </w:rPr>
              <w:t>.202</w:t>
            </w:r>
            <w:r w:rsidR="00174F3B">
              <w:rPr>
                <w:rFonts w:ascii="Tahoma" w:hAnsi="Tahoma" w:cs="Tahoma"/>
                <w:b/>
                <w:bCs/>
                <w:szCs w:val="24"/>
              </w:rPr>
              <w:t>4</w:t>
            </w:r>
            <w:r w:rsidRPr="00264C90">
              <w:rPr>
                <w:rFonts w:ascii="Tahoma" w:hAnsi="Tahoma" w:cs="Tahoma"/>
                <w:b/>
                <w:bCs/>
                <w:szCs w:val="24"/>
              </w:rPr>
              <w:t xml:space="preserve"> до </w:t>
            </w:r>
            <w:r w:rsidR="00E61B4E">
              <w:rPr>
                <w:rFonts w:ascii="Tahoma" w:hAnsi="Tahoma" w:cs="Tahoma"/>
                <w:b/>
                <w:bCs/>
                <w:szCs w:val="24"/>
              </w:rPr>
              <w:t>23</w:t>
            </w:r>
            <w:r w:rsidRPr="00264C90">
              <w:rPr>
                <w:rFonts w:ascii="Tahoma" w:hAnsi="Tahoma" w:cs="Tahoma"/>
                <w:b/>
                <w:bCs/>
                <w:szCs w:val="24"/>
              </w:rPr>
              <w:t>.</w:t>
            </w:r>
            <w:r w:rsidR="00E61B4E">
              <w:rPr>
                <w:rFonts w:ascii="Tahoma" w:hAnsi="Tahoma" w:cs="Tahoma"/>
                <w:b/>
                <w:bCs/>
                <w:szCs w:val="24"/>
              </w:rPr>
              <w:t>59</w:t>
            </w:r>
            <w:r w:rsidRPr="00264C90">
              <w:rPr>
                <w:rFonts w:ascii="Tahoma" w:hAnsi="Tahoma" w:cs="Tahoma"/>
                <w:b/>
                <w:bCs/>
                <w:szCs w:val="24"/>
              </w:rPr>
              <w:t xml:space="preserve"> </w:t>
            </w:r>
            <w:r w:rsidR="00532AA7">
              <w:rPr>
                <w:rFonts w:ascii="Tahoma" w:hAnsi="Tahoma" w:cs="Tahoma"/>
                <w:b/>
                <w:bCs/>
                <w:szCs w:val="24"/>
              </w:rPr>
              <w:br/>
            </w:r>
            <w:r w:rsidRPr="00264C90">
              <w:rPr>
                <w:rFonts w:ascii="Tahoma" w:hAnsi="Tahoma" w:cs="Tahoma"/>
                <w:szCs w:val="24"/>
              </w:rPr>
              <w:t xml:space="preserve">(по красноярскому времени), </w:t>
            </w:r>
            <w:r w:rsidR="00503836" w:rsidRPr="00264C90">
              <w:rPr>
                <w:rFonts w:ascii="Tahoma" w:hAnsi="Tahoma" w:cs="Tahoma"/>
                <w:szCs w:val="24"/>
              </w:rPr>
              <w:t>в системе</w:t>
            </w:r>
            <w:r w:rsidR="00503836" w:rsidRPr="00264C90">
              <w:rPr>
                <w:rFonts w:ascii="Tahoma" w:hAnsi="Tahoma" w:cs="Tahoma"/>
                <w:b/>
                <w:bCs/>
                <w:szCs w:val="24"/>
              </w:rPr>
              <w:t xml:space="preserve"> SAP SRM </w:t>
            </w:r>
            <w:hyperlink r:id="rId10" w:history="1">
              <w:r w:rsidR="00503836" w:rsidRPr="00264C90">
                <w:rPr>
                  <w:rStyle w:val="a6"/>
                  <w:rFonts w:ascii="Tahoma" w:hAnsi="Tahoma" w:cs="Tahoma"/>
                  <w:b/>
                  <w:bCs/>
                  <w:szCs w:val="24"/>
                </w:rPr>
                <w:t>https://srm.nornik.ru</w:t>
              </w:r>
            </w:hyperlink>
          </w:p>
        </w:tc>
      </w:tr>
      <w:tr w:rsidR="00174F3B" w:rsidRPr="00731D13" w14:paraId="485325F8" w14:textId="77777777" w:rsidTr="003A0B16">
        <w:trPr>
          <w:trHeight w:val="238"/>
        </w:trPr>
        <w:tc>
          <w:tcPr>
            <w:tcW w:w="3969" w:type="dxa"/>
            <w:shd w:val="clear" w:color="auto" w:fill="auto"/>
          </w:tcPr>
          <w:p w14:paraId="45A0E63E" w14:textId="77777777" w:rsidR="00174F3B" w:rsidRPr="00BF62AF" w:rsidRDefault="00174F3B" w:rsidP="00174F3B">
            <w:pPr>
              <w:rPr>
                <w:rFonts w:ascii="Tahoma" w:hAnsi="Tahoma"/>
              </w:rPr>
            </w:pPr>
            <w:r w:rsidRPr="00BF62AF">
              <w:rPr>
                <w:rFonts w:ascii="Tahoma" w:hAnsi="Tahoma"/>
              </w:rPr>
              <w:t>4. Базис поставки.</w:t>
            </w:r>
          </w:p>
        </w:tc>
        <w:tc>
          <w:tcPr>
            <w:tcW w:w="5103" w:type="dxa"/>
            <w:shd w:val="clear" w:color="auto" w:fill="auto"/>
          </w:tcPr>
          <w:p w14:paraId="48ADA301" w14:textId="3638ADD4" w:rsidR="00174F3B" w:rsidRPr="00725B83" w:rsidRDefault="00725B83" w:rsidP="00725B83">
            <w:pPr>
              <w:pStyle w:val="a9"/>
              <w:rPr>
                <w:rFonts w:ascii="Tahoma" w:hAnsi="Tahoma" w:cs="Tahoma"/>
                <w:i/>
                <w:sz w:val="24"/>
                <w:szCs w:val="24"/>
              </w:rPr>
            </w:pPr>
            <w:r w:rsidRPr="00725B83">
              <w:rPr>
                <w:rFonts w:ascii="Tahoma" w:hAnsi="Tahoma" w:cs="Tahoma"/>
                <w:sz w:val="24"/>
                <w:szCs w:val="24"/>
              </w:rPr>
              <w:t xml:space="preserve">660059, РФ, Красноярский край, г. Красноярск, ул. Коммунальная, д. 2, Центральный склад МТС АО «КРП» </w:t>
            </w:r>
          </w:p>
        </w:tc>
      </w:tr>
      <w:tr w:rsidR="00174F3B" w:rsidRPr="00731D13" w14:paraId="1C6823AB" w14:textId="77777777" w:rsidTr="003A0B16">
        <w:trPr>
          <w:trHeight w:val="248"/>
        </w:trPr>
        <w:tc>
          <w:tcPr>
            <w:tcW w:w="3969" w:type="dxa"/>
            <w:shd w:val="clear" w:color="auto" w:fill="auto"/>
          </w:tcPr>
          <w:p w14:paraId="38E4754F" w14:textId="77777777" w:rsidR="00174F3B" w:rsidRPr="00BF62AF" w:rsidRDefault="00174F3B" w:rsidP="00174F3B">
            <w:pPr>
              <w:rPr>
                <w:rFonts w:ascii="Tahoma" w:hAnsi="Tahoma"/>
              </w:rPr>
            </w:pPr>
            <w:r w:rsidRPr="00BF62AF">
              <w:rPr>
                <w:rFonts w:ascii="Tahoma" w:hAnsi="Tahoma"/>
              </w:rPr>
              <w:t>5. Форма, условия и сроки оплаты</w:t>
            </w:r>
          </w:p>
        </w:tc>
        <w:tc>
          <w:tcPr>
            <w:tcW w:w="5103" w:type="dxa"/>
            <w:shd w:val="clear" w:color="auto" w:fill="auto"/>
          </w:tcPr>
          <w:p w14:paraId="335D93CF" w14:textId="77777777" w:rsidR="00174F3B" w:rsidRPr="00AA43C6" w:rsidRDefault="00174F3B" w:rsidP="00174F3B">
            <w:pPr>
              <w:ind w:right="57"/>
              <w:rPr>
                <w:rFonts w:ascii="Tahoma" w:hAnsi="Tahoma" w:cs="Tahoma"/>
              </w:rPr>
            </w:pPr>
            <w:r w:rsidRPr="00AA43C6">
              <w:rPr>
                <w:rFonts w:ascii="Tahoma" w:hAnsi="Tahoma" w:cs="Tahoma"/>
              </w:rPr>
              <w:t>Форма оплаты: безналичный расчет</w:t>
            </w:r>
          </w:p>
          <w:p w14:paraId="27FC3EFF" w14:textId="77777777" w:rsidR="00174F3B" w:rsidRPr="00AA43C6" w:rsidRDefault="00174F3B" w:rsidP="00174F3B">
            <w:pPr>
              <w:ind w:right="57"/>
              <w:rPr>
                <w:rFonts w:ascii="Tahoma" w:hAnsi="Tahoma" w:cs="Tahoma"/>
              </w:rPr>
            </w:pPr>
            <w:r w:rsidRPr="00AA43C6">
              <w:rPr>
                <w:rFonts w:ascii="Tahoma" w:hAnsi="Tahoma" w:cs="Tahoma"/>
              </w:rPr>
              <w:t>Порядок оплаты:</w:t>
            </w:r>
          </w:p>
          <w:p w14:paraId="69D1A7B5" w14:textId="77777777" w:rsidR="00831F02" w:rsidRPr="00555689" w:rsidRDefault="00831F02" w:rsidP="00831F02">
            <w:pPr>
              <w:ind w:right="57"/>
              <w:rPr>
                <w:rFonts w:ascii="Tahoma" w:hAnsi="Tahoma" w:cs="Tahoma"/>
              </w:rPr>
            </w:pPr>
            <w:r w:rsidRPr="00555689">
              <w:rPr>
                <w:rFonts w:ascii="Tahoma" w:hAnsi="Tahoma" w:cs="Tahoma"/>
                <w:szCs w:val="24"/>
              </w:rPr>
              <w:lastRenderedPageBreak/>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555689">
              <w:rPr>
                <w:rFonts w:ascii="Tahoma" w:hAnsi="Tahoma" w:cs="Tahoma"/>
                <w:iCs/>
                <w:szCs w:val="24"/>
              </w:rPr>
              <w:t>в первый рабочий вторник после истечения 60 (шестидесяти)</w:t>
            </w:r>
            <w:r w:rsidRPr="00555689">
              <w:rPr>
                <w:rFonts w:ascii="Tahoma" w:hAnsi="Tahoma" w:cs="Tahoma"/>
                <w:szCs w:val="24"/>
              </w:rPr>
              <w:t xml:space="preserve"> календарных дней с даты получения от Поставщика оригиналов счета на оплату. </w:t>
            </w:r>
          </w:p>
          <w:p w14:paraId="1378CD49" w14:textId="404D59C3" w:rsidR="00174F3B" w:rsidRPr="00FF3D10" w:rsidRDefault="00174F3B" w:rsidP="00774A71">
            <w:pPr>
              <w:widowControl w:val="0"/>
              <w:rPr>
                <w:rFonts w:ascii="Tahoma" w:hAnsi="Tahoma" w:cs="Tahoma"/>
                <w:szCs w:val="24"/>
              </w:rPr>
            </w:pPr>
          </w:p>
        </w:tc>
      </w:tr>
      <w:tr w:rsidR="00A1249A" w:rsidRPr="00731D13" w14:paraId="0A4973CD" w14:textId="77777777" w:rsidTr="003A0B16">
        <w:trPr>
          <w:trHeight w:val="476"/>
        </w:trPr>
        <w:tc>
          <w:tcPr>
            <w:tcW w:w="3969" w:type="dxa"/>
            <w:shd w:val="clear" w:color="auto" w:fill="auto"/>
          </w:tcPr>
          <w:p w14:paraId="622D08CC" w14:textId="2C4824FA" w:rsidR="00A1249A" w:rsidRPr="00BF62AF" w:rsidRDefault="00A1249A" w:rsidP="00A1249A">
            <w:pPr>
              <w:rPr>
                <w:rFonts w:ascii="Tahoma" w:hAnsi="Tahoma"/>
              </w:rPr>
            </w:pPr>
            <w:r>
              <w:rPr>
                <w:rFonts w:ascii="Tahoma" w:hAnsi="Tahoma"/>
              </w:rPr>
              <w:lastRenderedPageBreak/>
              <w:t xml:space="preserve">6. </w:t>
            </w:r>
            <w:r w:rsidRPr="00BF62AF">
              <w:rPr>
                <w:rFonts w:ascii="Tahoma" w:hAnsi="Tahoma"/>
              </w:rPr>
              <w:t xml:space="preserve">График / Срок поставки / </w:t>
            </w:r>
            <w:r w:rsidR="00532AA7">
              <w:rPr>
                <w:rFonts w:ascii="Tahoma" w:hAnsi="Tahoma"/>
              </w:rPr>
              <w:br/>
            </w:r>
            <w:r w:rsidRPr="00BF62AF">
              <w:rPr>
                <w:rFonts w:ascii="Tahoma" w:hAnsi="Tahoma"/>
              </w:rPr>
              <w:t>выполнения работ / оказания услуг.</w:t>
            </w:r>
          </w:p>
        </w:tc>
        <w:tc>
          <w:tcPr>
            <w:tcW w:w="5103" w:type="dxa"/>
            <w:shd w:val="clear" w:color="auto" w:fill="auto"/>
          </w:tcPr>
          <w:p w14:paraId="3A91E6A1" w14:textId="0DE54C9B" w:rsidR="00A1249A" w:rsidRPr="00ED17A9" w:rsidRDefault="00831F02" w:rsidP="00D0373C">
            <w:pPr>
              <w:rPr>
                <w:rFonts w:ascii="Tahoma" w:hAnsi="Tahoma" w:cs="Tahoma"/>
                <w:szCs w:val="24"/>
              </w:rPr>
            </w:pPr>
            <w:r w:rsidRPr="00DA5B76">
              <w:rPr>
                <w:rFonts w:ascii="Tahoma" w:hAnsi="Tahoma" w:cs="Tahoma"/>
              </w:rPr>
              <w:t xml:space="preserve">Поставка Товара </w:t>
            </w:r>
            <w:r w:rsidRPr="00407BF1">
              <w:rPr>
                <w:rFonts w:ascii="Tahoma" w:hAnsi="Tahoma" w:cs="Tahoma"/>
              </w:rPr>
              <w:t xml:space="preserve">производится не </w:t>
            </w:r>
            <w:r w:rsidR="00725B83">
              <w:rPr>
                <w:rFonts w:ascii="Tahoma" w:hAnsi="Tahoma" w:cs="Tahoma"/>
              </w:rPr>
              <w:t>ране</w:t>
            </w:r>
            <w:r w:rsidRPr="00407BF1">
              <w:rPr>
                <w:rFonts w:ascii="Tahoma" w:hAnsi="Tahoma" w:cs="Tahoma"/>
              </w:rPr>
              <w:t xml:space="preserve">е </w:t>
            </w:r>
            <w:r w:rsidR="00725B83">
              <w:rPr>
                <w:rFonts w:ascii="Tahoma" w:hAnsi="Tahoma" w:cs="Tahoma"/>
              </w:rPr>
              <w:t>09</w:t>
            </w:r>
            <w:r w:rsidRPr="00407BF1">
              <w:rPr>
                <w:rFonts w:ascii="Tahoma" w:hAnsi="Tahoma" w:cs="Tahoma"/>
              </w:rPr>
              <w:t>.</w:t>
            </w:r>
            <w:r w:rsidR="00725B83">
              <w:rPr>
                <w:rFonts w:ascii="Tahoma" w:hAnsi="Tahoma" w:cs="Tahoma"/>
              </w:rPr>
              <w:t>01</w:t>
            </w:r>
            <w:r w:rsidRPr="00407BF1">
              <w:rPr>
                <w:rFonts w:ascii="Tahoma" w:hAnsi="Tahoma" w:cs="Tahoma"/>
              </w:rPr>
              <w:t>.202</w:t>
            </w:r>
            <w:r w:rsidR="00725B83">
              <w:rPr>
                <w:rFonts w:ascii="Tahoma" w:hAnsi="Tahoma" w:cs="Tahoma"/>
              </w:rPr>
              <w:t xml:space="preserve">5, не позднее </w:t>
            </w:r>
            <w:r w:rsidR="00D0373C">
              <w:rPr>
                <w:rFonts w:ascii="Tahoma" w:hAnsi="Tahoma" w:cs="Tahoma"/>
              </w:rPr>
              <w:t>01</w:t>
            </w:r>
            <w:r w:rsidR="00725B83">
              <w:rPr>
                <w:rFonts w:ascii="Tahoma" w:hAnsi="Tahoma" w:cs="Tahoma"/>
              </w:rPr>
              <w:t>.0</w:t>
            </w:r>
            <w:r w:rsidR="00D0373C">
              <w:rPr>
                <w:rFonts w:ascii="Tahoma" w:hAnsi="Tahoma" w:cs="Tahoma"/>
              </w:rPr>
              <w:t>3</w:t>
            </w:r>
            <w:r w:rsidR="00725B83">
              <w:rPr>
                <w:rFonts w:ascii="Tahoma" w:hAnsi="Tahoma" w:cs="Tahoma"/>
              </w:rPr>
              <w:t>.2025</w:t>
            </w:r>
            <w:r>
              <w:rPr>
                <w:rFonts w:ascii="Tahoma" w:hAnsi="Tahoma" w:cs="Tahoma"/>
                <w:iCs/>
              </w:rPr>
              <w:t>.</w:t>
            </w:r>
          </w:p>
        </w:tc>
      </w:tr>
      <w:tr w:rsidR="00A1249A" w:rsidRPr="00731D13" w14:paraId="188FE42D" w14:textId="77777777" w:rsidTr="003A0B16">
        <w:trPr>
          <w:trHeight w:val="734"/>
        </w:trPr>
        <w:tc>
          <w:tcPr>
            <w:tcW w:w="3969" w:type="dxa"/>
            <w:shd w:val="clear" w:color="auto" w:fill="auto"/>
          </w:tcPr>
          <w:p w14:paraId="3EEC33A0" w14:textId="269642DD" w:rsidR="00A1249A" w:rsidRPr="00BF62AF" w:rsidRDefault="00A1249A" w:rsidP="00A1249A">
            <w:pPr>
              <w:rPr>
                <w:rFonts w:ascii="Tahoma" w:hAnsi="Tahoma"/>
              </w:rPr>
            </w:pPr>
            <w:r>
              <w:rPr>
                <w:rFonts w:ascii="Tahoma" w:hAnsi="Tahoma"/>
              </w:rPr>
              <w:t>7. </w:t>
            </w:r>
            <w:r w:rsidRPr="00BF62AF">
              <w:rPr>
                <w:rFonts w:ascii="Tahoma" w:hAnsi="Tahoma"/>
              </w:rPr>
              <w:t xml:space="preserve">Особые условия приемки, </w:t>
            </w:r>
            <w:r w:rsidR="00C56045">
              <w:rPr>
                <w:rFonts w:ascii="Tahoma" w:hAnsi="Tahoma"/>
              </w:rPr>
              <w:br/>
            </w:r>
            <w:r w:rsidRPr="00BF62AF">
              <w:rPr>
                <w:rFonts w:ascii="Tahoma" w:hAnsi="Tahoma"/>
              </w:rPr>
              <w:t xml:space="preserve">требования к упаковке и транспортировке </w:t>
            </w:r>
            <w:r w:rsidRPr="00731D13">
              <w:rPr>
                <w:rFonts w:ascii="Tahoma" w:hAnsi="Tahoma" w:cs="Tahoma"/>
                <w:szCs w:val="24"/>
              </w:rPr>
              <w:t>Продукции</w:t>
            </w:r>
            <w:r w:rsidRPr="00BF62AF">
              <w:rPr>
                <w:rFonts w:ascii="Tahoma" w:hAnsi="Tahoma"/>
              </w:rPr>
              <w:t>.</w:t>
            </w:r>
          </w:p>
        </w:tc>
        <w:tc>
          <w:tcPr>
            <w:tcW w:w="5103" w:type="dxa"/>
            <w:shd w:val="clear" w:color="auto" w:fill="auto"/>
          </w:tcPr>
          <w:p w14:paraId="1E5B248B" w14:textId="77777777" w:rsidR="00AA51F5" w:rsidRDefault="00AA51F5" w:rsidP="00AA51F5">
            <w:pPr>
              <w:rPr>
                <w:rFonts w:ascii="Tahoma" w:hAnsi="Tahoma" w:cs="Tahoma"/>
                <w:szCs w:val="24"/>
              </w:rPr>
            </w:pPr>
            <w:r w:rsidRPr="004F6D8F">
              <w:rPr>
                <w:rFonts w:ascii="Tahoma" w:hAnsi="Tahoma" w:cs="Tahoma"/>
                <w:szCs w:val="24"/>
              </w:rPr>
              <w:t>Доставка Товара до места поставки</w:t>
            </w:r>
            <w:r w:rsidRPr="008B1CA4">
              <w:rPr>
                <w:rFonts w:ascii="Tahoma" w:hAnsi="Tahoma" w:cs="Tahoma"/>
                <w:szCs w:val="24"/>
              </w:rPr>
              <w:t xml:space="preserve"> осуществляется силами и за счет Поставщика.</w:t>
            </w:r>
          </w:p>
          <w:p w14:paraId="2995ADF5" w14:textId="77777777" w:rsidR="00AA51F5" w:rsidRPr="00B36A97" w:rsidRDefault="00AA51F5" w:rsidP="00AA51F5">
            <w:pPr>
              <w:rPr>
                <w:rFonts w:ascii="Tahoma" w:hAnsi="Tahoma"/>
              </w:rPr>
            </w:pPr>
            <w:r w:rsidRPr="00B36A97">
              <w:rPr>
                <w:rFonts w:ascii="Tahoma" w:hAnsi="Tahoma"/>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6E3F5217" w14:textId="77777777" w:rsidR="00AA51F5" w:rsidRDefault="00AA51F5" w:rsidP="00AA51F5">
            <w:pPr>
              <w:rPr>
                <w:rFonts w:ascii="Tahoma" w:hAnsi="Tahoma"/>
              </w:rPr>
            </w:pPr>
            <w:r w:rsidRPr="00B36A97">
              <w:rPr>
                <w:rFonts w:ascii="Tahoma" w:hAnsi="Tahoma"/>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41ACADAF" w14:textId="5C8708BA" w:rsidR="00A1249A" w:rsidRPr="00003722" w:rsidRDefault="00A1249A" w:rsidP="00551F21">
            <w:pPr>
              <w:rPr>
                <w:rFonts w:ascii="Tahoma" w:hAnsi="Tahoma"/>
                <w:b/>
              </w:rPr>
            </w:pPr>
          </w:p>
        </w:tc>
      </w:tr>
      <w:tr w:rsidR="00A1249A" w:rsidRPr="00731D13" w14:paraId="2A43335E" w14:textId="77777777" w:rsidTr="003A0B16">
        <w:trPr>
          <w:trHeight w:val="330"/>
        </w:trPr>
        <w:tc>
          <w:tcPr>
            <w:tcW w:w="3969" w:type="dxa"/>
            <w:shd w:val="clear" w:color="auto" w:fill="auto"/>
          </w:tcPr>
          <w:p w14:paraId="63313E67" w14:textId="329B1C25" w:rsidR="00A1249A" w:rsidRPr="00BF62AF" w:rsidRDefault="00A1249A" w:rsidP="00A1249A">
            <w:pPr>
              <w:rPr>
                <w:rFonts w:ascii="Tahoma" w:hAnsi="Tahoma"/>
              </w:rPr>
            </w:pPr>
            <w:r w:rsidRPr="00BF62AF">
              <w:rPr>
                <w:rFonts w:ascii="Tahoma" w:hAnsi="Tahoma"/>
              </w:rPr>
              <w:t>8.</w:t>
            </w:r>
            <w:r>
              <w:rPr>
                <w:rFonts w:ascii="Tahoma" w:hAnsi="Tahoma"/>
              </w:rPr>
              <w:t> </w:t>
            </w:r>
            <w:r w:rsidRPr="00BF62AF">
              <w:rPr>
                <w:rFonts w:ascii="Tahoma" w:hAnsi="Tahoma"/>
              </w:rPr>
              <w:t xml:space="preserve">Требования к сертификации </w:t>
            </w:r>
            <w:r w:rsidR="00C56045">
              <w:rPr>
                <w:rFonts w:ascii="Tahoma" w:hAnsi="Tahoma"/>
              </w:rPr>
              <w:br/>
            </w:r>
            <w:r w:rsidRPr="00BF62AF">
              <w:rPr>
                <w:rFonts w:ascii="Tahoma" w:hAnsi="Tahoma"/>
              </w:rPr>
              <w:t xml:space="preserve">Продукции, лицензиям, допускам к определенному виду работ (если </w:t>
            </w:r>
            <w:r w:rsidR="00532AA7">
              <w:rPr>
                <w:rFonts w:ascii="Tahoma" w:hAnsi="Tahoma"/>
              </w:rPr>
              <w:br/>
            </w:r>
            <w:r w:rsidRPr="00BF62AF">
              <w:rPr>
                <w:rFonts w:ascii="Tahoma" w:hAnsi="Tahoma"/>
              </w:rPr>
              <w:t>необходимы).</w:t>
            </w:r>
          </w:p>
        </w:tc>
        <w:tc>
          <w:tcPr>
            <w:tcW w:w="5103" w:type="dxa"/>
            <w:shd w:val="clear" w:color="auto" w:fill="auto"/>
          </w:tcPr>
          <w:p w14:paraId="7333EE20" w14:textId="1F4C6076" w:rsidR="00A1249A" w:rsidRPr="00AA51F5" w:rsidRDefault="00551F21" w:rsidP="00831F02">
            <w:pPr>
              <w:snapToGrid w:val="0"/>
              <w:rPr>
                <w:rFonts w:ascii="Tahoma" w:hAnsi="Tahoma" w:cs="Tahoma"/>
                <w:szCs w:val="24"/>
              </w:rPr>
            </w:pPr>
            <w:r w:rsidRPr="00C661DC">
              <w:rPr>
                <w:rFonts w:ascii="Tahoma" w:hAnsi="Tahoma" w:cs="Tahoma"/>
              </w:rPr>
              <w:t>При передаче товара Поставщик обязан предоставить Покупателю документы, подтверждающ</w:t>
            </w:r>
            <w:r>
              <w:rPr>
                <w:rFonts w:ascii="Tahoma" w:hAnsi="Tahoma" w:cs="Tahoma"/>
              </w:rPr>
              <w:t>ие качество поставляемого товара.</w:t>
            </w:r>
          </w:p>
        </w:tc>
      </w:tr>
      <w:tr w:rsidR="00A1249A" w:rsidRPr="00731D13" w14:paraId="46AB818A" w14:textId="77777777" w:rsidTr="003A0B16">
        <w:trPr>
          <w:trHeight w:val="1438"/>
        </w:trPr>
        <w:tc>
          <w:tcPr>
            <w:tcW w:w="3969" w:type="dxa"/>
            <w:shd w:val="clear" w:color="auto" w:fill="auto"/>
          </w:tcPr>
          <w:p w14:paraId="6F166CCB" w14:textId="033570C7" w:rsidR="00A1249A" w:rsidRPr="00BF62AF" w:rsidRDefault="00A1249A" w:rsidP="00A1249A">
            <w:pPr>
              <w:rPr>
                <w:rFonts w:ascii="Tahoma" w:hAnsi="Tahoma"/>
              </w:rPr>
            </w:pPr>
            <w:r w:rsidRPr="00BF62AF">
              <w:rPr>
                <w:rFonts w:ascii="Tahoma" w:hAnsi="Tahoma"/>
              </w:rPr>
              <w:t>9.</w:t>
            </w:r>
            <w:r>
              <w:rPr>
                <w:rFonts w:ascii="Tahoma" w:hAnsi="Tahoma"/>
              </w:rPr>
              <w:t> Э</w:t>
            </w:r>
            <w:r w:rsidRPr="00BF62AF">
              <w:rPr>
                <w:rFonts w:ascii="Tahoma" w:hAnsi="Tahoma"/>
              </w:rPr>
              <w:t xml:space="preserve">кологические требования, </w:t>
            </w:r>
            <w:r w:rsidR="00532AA7">
              <w:rPr>
                <w:rFonts w:ascii="Tahoma" w:hAnsi="Tahoma"/>
              </w:rPr>
              <w:br/>
            </w:r>
            <w:r w:rsidRPr="00BF62AF">
              <w:rPr>
                <w:rFonts w:ascii="Tahoma" w:hAnsi="Tahoma"/>
              </w:rPr>
              <w:t xml:space="preserve">требования к валидации Продукции, процессов и оборудования, к </w:t>
            </w:r>
            <w:r w:rsidR="00532AA7">
              <w:rPr>
                <w:rFonts w:ascii="Tahoma" w:hAnsi="Tahoma"/>
              </w:rPr>
              <w:br/>
            </w:r>
            <w:r w:rsidRPr="00BF62AF">
              <w:rPr>
                <w:rFonts w:ascii="Tahoma" w:hAnsi="Tahoma"/>
              </w:rPr>
              <w:t>квалификации персонала, к системе менеджмента качества Поставщика (если применимо).</w:t>
            </w:r>
          </w:p>
        </w:tc>
        <w:tc>
          <w:tcPr>
            <w:tcW w:w="5103" w:type="dxa"/>
            <w:shd w:val="clear" w:color="auto" w:fill="auto"/>
          </w:tcPr>
          <w:p w14:paraId="4A58AB2C"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61C4FE5B" w14:textId="77777777" w:rsidTr="003A0B16">
        <w:trPr>
          <w:trHeight w:val="1200"/>
        </w:trPr>
        <w:tc>
          <w:tcPr>
            <w:tcW w:w="3969" w:type="dxa"/>
            <w:shd w:val="clear" w:color="auto" w:fill="auto"/>
          </w:tcPr>
          <w:p w14:paraId="3C955AB5" w14:textId="71F1A2AF" w:rsidR="00A1249A" w:rsidRPr="00BF62AF" w:rsidRDefault="00A1249A" w:rsidP="00C56045">
            <w:pPr>
              <w:rPr>
                <w:rFonts w:ascii="Tahoma" w:hAnsi="Tahoma"/>
              </w:rPr>
            </w:pPr>
            <w:r w:rsidRPr="00BF62AF">
              <w:rPr>
                <w:rFonts w:ascii="Tahoma" w:hAnsi="Tahoma"/>
              </w:rPr>
              <w:t>10.</w:t>
            </w:r>
            <w:r>
              <w:rPr>
                <w:rFonts w:ascii="Tahoma" w:hAnsi="Tahoma"/>
              </w:rPr>
              <w:t> </w:t>
            </w:r>
            <w:r w:rsidRPr="00BF62AF">
              <w:rPr>
                <w:rFonts w:ascii="Tahoma" w:hAnsi="Tahoma"/>
              </w:rPr>
              <w:t xml:space="preserve">Требования к размеру и </w:t>
            </w:r>
            <w:r w:rsidR="00532AA7">
              <w:rPr>
                <w:rFonts w:ascii="Tahoma" w:hAnsi="Tahoma"/>
              </w:rPr>
              <w:br/>
            </w:r>
            <w:r w:rsidRPr="00BF62AF">
              <w:rPr>
                <w:rFonts w:ascii="Tahoma" w:hAnsi="Tahoma"/>
              </w:rPr>
              <w:t xml:space="preserve">способу/форме обеспечения </w:t>
            </w:r>
            <w:r w:rsidR="00C56045">
              <w:rPr>
                <w:rFonts w:ascii="Tahoma" w:hAnsi="Tahoma"/>
              </w:rPr>
              <w:br/>
            </w:r>
            <w:r w:rsidRPr="00BF62AF">
              <w:rPr>
                <w:rFonts w:ascii="Tahoma" w:hAnsi="Tahoma"/>
              </w:rPr>
              <w:t xml:space="preserve">исполнения обязательств Поставщика по заключению и/или исполнению </w:t>
            </w:r>
            <w:r w:rsidR="00532AA7">
              <w:rPr>
                <w:rFonts w:ascii="Tahoma" w:hAnsi="Tahoma"/>
              </w:rPr>
              <w:br/>
            </w:r>
            <w:r w:rsidRPr="00BF62AF">
              <w:rPr>
                <w:rFonts w:ascii="Tahoma" w:hAnsi="Tahoma"/>
              </w:rPr>
              <w:t>договора.</w:t>
            </w:r>
          </w:p>
        </w:tc>
        <w:tc>
          <w:tcPr>
            <w:tcW w:w="5103" w:type="dxa"/>
            <w:shd w:val="clear" w:color="auto" w:fill="auto"/>
          </w:tcPr>
          <w:p w14:paraId="48C5A7D9"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45557D57" w14:textId="77777777" w:rsidTr="003A0B16">
        <w:trPr>
          <w:trHeight w:val="2868"/>
        </w:trPr>
        <w:tc>
          <w:tcPr>
            <w:tcW w:w="3969" w:type="dxa"/>
            <w:shd w:val="clear" w:color="auto" w:fill="auto"/>
          </w:tcPr>
          <w:p w14:paraId="5D5ED0AF" w14:textId="37A59350" w:rsidR="00A1249A" w:rsidRPr="00BF62AF" w:rsidRDefault="00A1249A" w:rsidP="00C56045">
            <w:pPr>
              <w:rPr>
                <w:rFonts w:ascii="Tahoma" w:hAnsi="Tahoma"/>
              </w:rPr>
            </w:pPr>
            <w:r w:rsidRPr="00BF62AF">
              <w:rPr>
                <w:rFonts w:ascii="Tahoma" w:hAnsi="Tahoma"/>
              </w:rPr>
              <w:lastRenderedPageBreak/>
              <w:t>11.</w:t>
            </w:r>
            <w:r>
              <w:rPr>
                <w:rFonts w:ascii="Tahoma" w:hAnsi="Tahoma"/>
              </w:rPr>
              <w:t> </w:t>
            </w:r>
            <w:r w:rsidRPr="00BF62AF">
              <w:rPr>
                <w:rFonts w:ascii="Tahoma" w:hAnsi="Tahoma"/>
              </w:rPr>
              <w:t xml:space="preserve">Требование о предоставлении </w:t>
            </w:r>
            <w:r w:rsidR="00532AA7">
              <w:rPr>
                <w:rFonts w:ascii="Tahoma" w:hAnsi="Tahoma"/>
              </w:rPr>
              <w:br/>
            </w:r>
            <w:r w:rsidRPr="00BF62AF">
              <w:rPr>
                <w:rFonts w:ascii="Tahoma" w:hAnsi="Tahoma"/>
              </w:rPr>
              <w:t xml:space="preserve">документов, подтверждающих </w:t>
            </w:r>
            <w:r w:rsidR="00C56045">
              <w:rPr>
                <w:rFonts w:ascii="Tahoma" w:hAnsi="Tahoma"/>
              </w:rPr>
              <w:br/>
            </w:r>
            <w:r w:rsidRPr="00BF62AF">
              <w:rPr>
                <w:rFonts w:ascii="Tahoma" w:hAnsi="Tahoma"/>
              </w:rPr>
              <w:t xml:space="preserve">наличие возможности предоставления Поставщиком обеспечения </w:t>
            </w:r>
            <w:r w:rsidR="00C56045">
              <w:rPr>
                <w:rFonts w:ascii="Tahoma" w:hAnsi="Tahoma"/>
              </w:rPr>
              <w:br/>
            </w:r>
            <w:r w:rsidRPr="00BF62AF">
              <w:rPr>
                <w:rFonts w:ascii="Tahoma" w:hAnsi="Tahoma"/>
              </w:rPr>
              <w:t xml:space="preserve">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w:t>
            </w:r>
            <w:r w:rsidR="00532AA7">
              <w:rPr>
                <w:rFonts w:ascii="Tahoma" w:hAnsi="Tahoma"/>
              </w:rPr>
              <w:br/>
            </w:r>
            <w:r w:rsidRPr="00BF62AF">
              <w:rPr>
                <w:rFonts w:ascii="Tahoma" w:hAnsi="Tahoma"/>
              </w:rPr>
              <w:t>соответствующей банковской гарантии / векселя).</w:t>
            </w:r>
          </w:p>
        </w:tc>
        <w:tc>
          <w:tcPr>
            <w:tcW w:w="5103" w:type="dxa"/>
            <w:shd w:val="clear" w:color="auto" w:fill="auto"/>
          </w:tcPr>
          <w:p w14:paraId="1978AB6F"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1819DDD4" w14:textId="77777777" w:rsidTr="003A0B16">
        <w:trPr>
          <w:trHeight w:val="1180"/>
        </w:trPr>
        <w:tc>
          <w:tcPr>
            <w:tcW w:w="3969" w:type="dxa"/>
            <w:shd w:val="clear" w:color="auto" w:fill="auto"/>
          </w:tcPr>
          <w:p w14:paraId="7BB65F66" w14:textId="2A3DD1B8" w:rsidR="00A1249A" w:rsidRPr="00BF62AF" w:rsidRDefault="00A1249A" w:rsidP="00C56045">
            <w:pPr>
              <w:rPr>
                <w:rFonts w:ascii="Tahoma" w:hAnsi="Tahoma"/>
              </w:rPr>
            </w:pPr>
            <w:r w:rsidRPr="00BF62AF">
              <w:rPr>
                <w:rFonts w:ascii="Tahoma" w:hAnsi="Tahoma"/>
              </w:rPr>
              <w:t>12.</w:t>
            </w:r>
            <w:r>
              <w:rPr>
                <w:rFonts w:ascii="Tahoma" w:hAnsi="Tahoma"/>
              </w:rPr>
              <w:t> </w:t>
            </w:r>
            <w:r w:rsidRPr="00BF62AF">
              <w:rPr>
                <w:rFonts w:ascii="Tahoma" w:hAnsi="Tahoma"/>
              </w:rPr>
              <w:t xml:space="preserve">Требование о представлении </w:t>
            </w:r>
            <w:r w:rsidR="00532AA7">
              <w:rPr>
                <w:rFonts w:ascii="Tahoma" w:hAnsi="Tahoma"/>
              </w:rPr>
              <w:br/>
            </w:r>
            <w:r w:rsidRPr="00BF62AF">
              <w:rPr>
                <w:rFonts w:ascii="Tahoma" w:hAnsi="Tahoma"/>
              </w:rPr>
              <w:t xml:space="preserve">документов, подтверждающих </w:t>
            </w:r>
            <w:r w:rsidR="00532AA7">
              <w:rPr>
                <w:rFonts w:ascii="Tahoma" w:hAnsi="Tahoma"/>
              </w:rPr>
              <w:br/>
            </w:r>
            <w:r w:rsidRPr="00BF62AF">
              <w:rPr>
                <w:rFonts w:ascii="Tahoma" w:hAnsi="Tahoma"/>
              </w:rPr>
              <w:t xml:space="preserve">благонадежность Поставщика в </w:t>
            </w:r>
            <w:r w:rsidR="00532AA7">
              <w:rPr>
                <w:rFonts w:ascii="Tahoma" w:hAnsi="Tahoma"/>
              </w:rPr>
              <w:br/>
            </w:r>
            <w:r w:rsidRPr="00BF62AF">
              <w:rPr>
                <w:rFonts w:ascii="Tahoma" w:hAnsi="Tahoma"/>
              </w:rPr>
              <w:t>соответствии с требованиями Положения о</w:t>
            </w:r>
            <w:r w:rsidR="00532AA7">
              <w:rPr>
                <w:rFonts w:ascii="Tahoma" w:hAnsi="Tahoma"/>
              </w:rPr>
              <w:t xml:space="preserve"> </w:t>
            </w:r>
            <w:r w:rsidRPr="00BF62AF">
              <w:rPr>
                <w:rFonts w:ascii="Tahoma" w:hAnsi="Tahoma"/>
              </w:rPr>
              <w:t xml:space="preserve">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w:t>
            </w:r>
            <w:r w:rsidR="00532AA7">
              <w:rPr>
                <w:rFonts w:ascii="Tahoma" w:hAnsi="Tahoma"/>
              </w:rPr>
              <w:br/>
            </w:r>
            <w:r w:rsidRPr="00BF62AF">
              <w:rPr>
                <w:rFonts w:ascii="Tahoma" w:hAnsi="Tahoma"/>
              </w:rPr>
              <w:t>участие в закупочной процедуре по форме, утвержденной</w:t>
            </w:r>
            <w:r w:rsidR="00C56045">
              <w:rPr>
                <w:rFonts w:ascii="Tahoma" w:hAnsi="Tahoma"/>
              </w:rPr>
              <w:t xml:space="preserve"> </w:t>
            </w:r>
            <w:r w:rsidRPr="00BF62AF">
              <w:rPr>
                <w:rFonts w:ascii="Tahoma" w:hAnsi="Tahoma"/>
              </w:rPr>
              <w:t>соответствующим Приказом ФНС</w:t>
            </w:r>
            <w:r w:rsidR="00C56045">
              <w:rPr>
                <w:rFonts w:ascii="Tahoma" w:hAnsi="Tahoma"/>
              </w:rPr>
              <w:t xml:space="preserve"> </w:t>
            </w:r>
            <w:r w:rsidRPr="00BF62AF">
              <w:rPr>
                <w:rFonts w:ascii="Tahoma" w:hAnsi="Tahoma"/>
              </w:rPr>
              <w:t>России.</w:t>
            </w:r>
          </w:p>
        </w:tc>
        <w:tc>
          <w:tcPr>
            <w:tcW w:w="5103" w:type="dxa"/>
            <w:shd w:val="clear" w:color="auto" w:fill="auto"/>
          </w:tcPr>
          <w:p w14:paraId="06F10A76" w14:textId="7EDB7C85" w:rsidR="00A1249A" w:rsidRPr="008B1CA4" w:rsidRDefault="00A1249A" w:rsidP="00A1249A">
            <w:pPr>
              <w:rPr>
                <w:rFonts w:ascii="Tahoma" w:hAnsi="Tahoma" w:cs="Tahoma"/>
                <w:szCs w:val="24"/>
              </w:rPr>
            </w:pPr>
            <w:r w:rsidRPr="008B1CA4">
              <w:rPr>
                <w:rFonts w:ascii="Tahoma" w:hAnsi="Tahoma" w:cs="Tahoma"/>
                <w:szCs w:val="24"/>
              </w:rPr>
              <w:t xml:space="preserve">1. </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w:t>
            </w:r>
            <w:r w:rsidR="00532AA7">
              <w:rPr>
                <w:rFonts w:ascii="Tahoma" w:hAnsi="Tahoma" w:cs="Tahoma"/>
                <w:szCs w:val="24"/>
              </w:rPr>
              <w:br/>
            </w:r>
            <w:r w:rsidRPr="0084194A">
              <w:rPr>
                <w:rFonts w:ascii="Tahoma" w:hAnsi="Tahoma" w:cs="Tahoma"/>
                <w:szCs w:val="24"/>
              </w:rPr>
              <w:t xml:space="preserve">финансовых результатах с приложениями за последний завершенный </w:t>
            </w:r>
            <w:r w:rsidR="00532AA7">
              <w:rPr>
                <w:rFonts w:ascii="Tahoma" w:hAnsi="Tahoma" w:cs="Tahoma"/>
                <w:szCs w:val="24"/>
              </w:rPr>
              <w:br/>
            </w:r>
            <w:r w:rsidRPr="0084194A">
              <w:rPr>
                <w:rFonts w:ascii="Tahoma" w:hAnsi="Tahoma" w:cs="Tahoma"/>
                <w:szCs w:val="24"/>
              </w:rPr>
              <w:t xml:space="preserve">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w:t>
            </w:r>
            <w:r w:rsidR="00532AA7">
              <w:rPr>
                <w:rFonts w:ascii="Tahoma" w:hAnsi="Tahoma" w:cs="Tahoma"/>
                <w:szCs w:val="24"/>
              </w:rPr>
              <w:br/>
            </w:r>
            <w:r w:rsidRPr="0084194A">
              <w:rPr>
                <w:rFonts w:ascii="Tahoma" w:hAnsi="Tahoma" w:cs="Tahoma"/>
                <w:szCs w:val="24"/>
              </w:rPr>
              <w:t>отчетности)</w:t>
            </w:r>
            <w:r>
              <w:rPr>
                <w:rFonts w:ascii="Tahoma" w:hAnsi="Tahoma" w:cs="Tahoma"/>
                <w:szCs w:val="24"/>
              </w:rPr>
              <w:t>;</w:t>
            </w:r>
          </w:p>
          <w:p w14:paraId="682B0431" w14:textId="1C48DAE0" w:rsidR="00A1249A" w:rsidRPr="008B1CA4" w:rsidRDefault="00A1249A" w:rsidP="00A1249A">
            <w:pPr>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w:t>
            </w:r>
            <w:r w:rsidR="00C56045">
              <w:rPr>
                <w:rFonts w:ascii="Tahoma" w:hAnsi="Tahoma" w:cs="Tahoma"/>
                <w:szCs w:val="24"/>
              </w:rPr>
              <w:t xml:space="preserve"> </w:t>
            </w:r>
            <w:r w:rsidRPr="008B1CA4">
              <w:rPr>
                <w:rFonts w:ascii="Tahoma" w:hAnsi="Tahoma" w:cs="Tahoma"/>
                <w:szCs w:val="24"/>
              </w:rPr>
              <w:t>налогообложения;</w:t>
            </w:r>
          </w:p>
          <w:p w14:paraId="554CB5E6" w14:textId="26DC5A2D" w:rsidR="00A1249A" w:rsidRDefault="00A1249A" w:rsidP="00A1249A">
            <w:pPr>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об исполнении</w:t>
            </w:r>
            <w:r w:rsidR="00532AA7">
              <w:rPr>
                <w:rFonts w:ascii="Tahoma" w:hAnsi="Tahoma" w:cs="Tahoma"/>
                <w:color w:val="000000" w:themeColor="text1"/>
                <w:szCs w:val="24"/>
              </w:rPr>
              <w:br/>
            </w:r>
            <w:r w:rsidRPr="007640C6">
              <w:rPr>
                <w:rFonts w:ascii="Tahoma" w:hAnsi="Tahoma" w:cs="Tahoma"/>
                <w:color w:val="000000" w:themeColor="text1"/>
                <w:szCs w:val="24"/>
              </w:rPr>
              <w:t xml:space="preserve"> налогоплательщиком (плательщиком сбора, </w:t>
            </w:r>
            <w:r w:rsidRPr="007640C6">
              <w:rPr>
                <w:rFonts w:ascii="Tahoma" w:hAnsi="Tahoma" w:cs="Tahoma"/>
                <w:bCs/>
                <w:iCs/>
                <w:color w:val="000000" w:themeColor="text1"/>
                <w:szCs w:val="24"/>
              </w:rPr>
              <w:t xml:space="preserve">плательщиком страховых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взносов, налоговым агентом)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обязанности по уплате налогов, </w:t>
            </w:r>
            <w:r w:rsidR="00532AA7">
              <w:rPr>
                <w:rFonts w:ascii="Tahoma" w:hAnsi="Tahoma" w:cs="Tahoma"/>
                <w:bCs/>
                <w:iCs/>
                <w:color w:val="000000" w:themeColor="text1"/>
                <w:szCs w:val="24"/>
              </w:rPr>
              <w:br/>
            </w:r>
            <w:r w:rsidRPr="007640C6">
              <w:rPr>
                <w:rFonts w:ascii="Tahoma" w:hAnsi="Tahoma" w:cs="Tahoma"/>
                <w:bCs/>
                <w:iCs/>
                <w:color w:val="000000" w:themeColor="text1"/>
                <w:szCs w:val="24"/>
              </w:rPr>
              <w:t>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налоговым органом, в котором </w:t>
            </w:r>
            <w:r w:rsidR="00532AA7">
              <w:rPr>
                <w:rFonts w:ascii="Tahoma" w:hAnsi="Tahoma" w:cs="Tahoma"/>
                <w:bCs/>
                <w:iCs/>
                <w:color w:val="000000" w:themeColor="text1"/>
                <w:szCs w:val="24"/>
              </w:rPr>
              <w:br/>
            </w:r>
            <w:r w:rsidRPr="007640C6">
              <w:rPr>
                <w:rFonts w:ascii="Tahoma" w:hAnsi="Tahoma" w:cs="Tahoma"/>
                <w:bCs/>
                <w:iCs/>
                <w:color w:val="000000" w:themeColor="text1"/>
                <w:szCs w:val="24"/>
              </w:rPr>
              <w:t>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14:paraId="675993F8" w14:textId="4D112F9C" w:rsidR="00A1249A" w:rsidRDefault="00A1249A" w:rsidP="00A1249A">
            <w:pPr>
              <w:rPr>
                <w:rFonts w:ascii="Tahoma" w:hAnsi="Tahoma" w:cs="Tahoma"/>
                <w:szCs w:val="24"/>
              </w:rPr>
            </w:pPr>
            <w:r w:rsidRPr="008B1CA4">
              <w:rPr>
                <w:rFonts w:ascii="Tahoma" w:hAnsi="Tahoma" w:cs="Tahoma"/>
                <w:szCs w:val="24"/>
              </w:rPr>
              <w:t xml:space="preserve">4. Заполненная Карточка контрагента </w:t>
            </w:r>
            <w:r w:rsidRPr="008B1CA4">
              <w:rPr>
                <w:rFonts w:ascii="Tahoma" w:hAnsi="Tahoma" w:cs="Tahoma"/>
                <w:szCs w:val="24"/>
              </w:rPr>
              <w:br/>
              <w:t>(</w:t>
            </w:r>
            <w:r>
              <w:rPr>
                <w:rFonts w:ascii="Tahoma" w:hAnsi="Tahoma" w:cs="Tahoma"/>
                <w:szCs w:val="24"/>
              </w:rPr>
              <w:t xml:space="preserve">по форме </w:t>
            </w:r>
            <w:r w:rsidRPr="008B1CA4">
              <w:rPr>
                <w:rFonts w:ascii="Tahoma" w:hAnsi="Tahoma" w:cs="Tahoma"/>
                <w:szCs w:val="24"/>
              </w:rPr>
              <w:t xml:space="preserve">Приложение №3 к </w:t>
            </w:r>
            <w:r w:rsidR="00532AA7">
              <w:rPr>
                <w:rFonts w:ascii="Tahoma" w:hAnsi="Tahoma" w:cs="Tahoma"/>
                <w:szCs w:val="24"/>
              </w:rPr>
              <w:br/>
            </w:r>
            <w:r w:rsidRPr="008B1CA4">
              <w:rPr>
                <w:rFonts w:ascii="Tahoma" w:hAnsi="Tahoma" w:cs="Tahoma"/>
                <w:szCs w:val="24"/>
              </w:rPr>
              <w:t>Приглашению).</w:t>
            </w:r>
          </w:p>
          <w:p w14:paraId="3D1CE214" w14:textId="4BA04013" w:rsidR="00A1249A" w:rsidRPr="00744AF3" w:rsidRDefault="00A1249A" w:rsidP="00774A71">
            <w:pPr>
              <w:spacing w:line="252" w:lineRule="auto"/>
              <w:rPr>
                <w:rFonts w:ascii="Tahoma" w:hAnsi="Tahoma" w:cs="Tahoma"/>
                <w:b/>
                <w:szCs w:val="24"/>
              </w:rPr>
            </w:pPr>
            <w:r>
              <w:rPr>
                <w:rFonts w:ascii="Tahoma" w:hAnsi="Tahoma" w:cs="Tahoma"/>
                <w:b/>
                <w:bCs/>
              </w:rPr>
              <w:t xml:space="preserve">Документы должны быть </w:t>
            </w:r>
            <w:r w:rsidR="00532AA7">
              <w:rPr>
                <w:rFonts w:ascii="Tahoma" w:hAnsi="Tahoma" w:cs="Tahoma"/>
                <w:b/>
                <w:bCs/>
              </w:rPr>
              <w:br/>
            </w:r>
            <w:r>
              <w:rPr>
                <w:rFonts w:ascii="Tahoma" w:hAnsi="Tahoma" w:cs="Tahoma"/>
                <w:b/>
                <w:bCs/>
              </w:rPr>
              <w:t>предоставлены в виде</w:t>
            </w:r>
            <w:r w:rsidR="00774A71">
              <w:rPr>
                <w:rFonts w:ascii="Tahoma" w:hAnsi="Tahoma" w:cs="Tahoma"/>
                <w:b/>
                <w:bCs/>
              </w:rPr>
              <w:t xml:space="preserve"> </w:t>
            </w:r>
            <w:r>
              <w:rPr>
                <w:rFonts w:ascii="Tahoma" w:hAnsi="Tahoma" w:cs="Tahoma"/>
                <w:b/>
                <w:bCs/>
              </w:rPr>
              <w:t>сканированных образов</w:t>
            </w:r>
            <w:r w:rsidR="00774A71">
              <w:rPr>
                <w:rFonts w:ascii="Tahoma" w:hAnsi="Tahoma" w:cs="Tahoma"/>
                <w:b/>
                <w:bCs/>
              </w:rPr>
              <w:t xml:space="preserve"> </w:t>
            </w:r>
            <w:r>
              <w:rPr>
                <w:rFonts w:ascii="Tahoma" w:hAnsi="Tahoma" w:cs="Tahoma"/>
                <w:b/>
                <w:bCs/>
              </w:rPr>
              <w:t>оригиналов</w:t>
            </w:r>
            <w:r w:rsidR="00774A71">
              <w:rPr>
                <w:rFonts w:ascii="Tahoma" w:hAnsi="Tahoma" w:cs="Tahoma"/>
                <w:b/>
                <w:bCs/>
              </w:rPr>
              <w:t xml:space="preserve"> </w:t>
            </w:r>
            <w:r>
              <w:rPr>
                <w:rFonts w:ascii="Tahoma" w:hAnsi="Tahoma" w:cs="Tahoma"/>
                <w:b/>
                <w:bCs/>
              </w:rPr>
              <w:t>документов или в</w:t>
            </w:r>
            <w:r w:rsidR="00774A71">
              <w:rPr>
                <w:rFonts w:ascii="Tahoma" w:hAnsi="Tahoma" w:cs="Tahoma"/>
                <w:b/>
                <w:bCs/>
              </w:rPr>
              <w:t xml:space="preserve"> </w:t>
            </w:r>
            <w:r>
              <w:rPr>
                <w:rFonts w:ascii="Tahoma" w:hAnsi="Tahoma" w:cs="Tahoma"/>
                <w:b/>
                <w:bCs/>
              </w:rPr>
              <w:lastRenderedPageBreak/>
              <w:t>виде</w:t>
            </w:r>
            <w:r w:rsidR="00774A71">
              <w:rPr>
                <w:rFonts w:ascii="Tahoma" w:hAnsi="Tahoma" w:cs="Tahoma"/>
                <w:b/>
                <w:bCs/>
              </w:rPr>
              <w:t xml:space="preserve"> </w:t>
            </w:r>
            <w:r>
              <w:rPr>
                <w:rFonts w:ascii="Tahoma" w:hAnsi="Tahoma" w:cs="Tahoma"/>
                <w:b/>
                <w:bCs/>
              </w:rPr>
              <w:t>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w:t>
            </w:r>
            <w:r w:rsidR="00774A71">
              <w:rPr>
                <w:rFonts w:ascii="Tahoma" w:hAnsi="Tahoma" w:cs="Tahoma"/>
                <w:b/>
                <w:bCs/>
              </w:rPr>
              <w:t xml:space="preserve"> </w:t>
            </w:r>
            <w:r>
              <w:rPr>
                <w:rFonts w:ascii="Tahoma" w:hAnsi="Tahoma" w:cs="Tahoma"/>
                <w:b/>
                <w:bCs/>
              </w:rPr>
              <w:t>квалифицированной электронной</w:t>
            </w:r>
            <w:r w:rsidR="00774A71">
              <w:rPr>
                <w:rFonts w:ascii="Tahoma" w:hAnsi="Tahoma" w:cs="Tahoma"/>
                <w:b/>
                <w:bCs/>
              </w:rPr>
              <w:t xml:space="preserve"> </w:t>
            </w:r>
            <w:r>
              <w:rPr>
                <w:rFonts w:ascii="Tahoma" w:hAnsi="Tahoma" w:cs="Tahoma"/>
                <w:b/>
                <w:bCs/>
              </w:rPr>
              <w:t>подписью).</w:t>
            </w:r>
          </w:p>
        </w:tc>
      </w:tr>
      <w:tr w:rsidR="00A1249A" w:rsidRPr="00731D13" w14:paraId="5CA2A56C" w14:textId="77777777" w:rsidTr="003A0B16">
        <w:trPr>
          <w:trHeight w:val="1200"/>
        </w:trPr>
        <w:tc>
          <w:tcPr>
            <w:tcW w:w="3969" w:type="dxa"/>
            <w:shd w:val="clear" w:color="auto" w:fill="auto"/>
          </w:tcPr>
          <w:p w14:paraId="335FC936" w14:textId="34557EA4" w:rsidR="00A1249A" w:rsidRPr="00BF62AF" w:rsidRDefault="00A1249A" w:rsidP="00A1249A">
            <w:pPr>
              <w:rPr>
                <w:rFonts w:ascii="Tahoma" w:hAnsi="Tahoma"/>
              </w:rPr>
            </w:pPr>
            <w:r w:rsidRPr="00BF62AF">
              <w:rPr>
                <w:rFonts w:ascii="Tahoma" w:hAnsi="Tahoma"/>
              </w:rPr>
              <w:lastRenderedPageBreak/>
              <w:t>13.</w:t>
            </w:r>
            <w:r>
              <w:rPr>
                <w:rFonts w:ascii="Tahoma" w:hAnsi="Tahoma"/>
              </w:rPr>
              <w:t> </w:t>
            </w:r>
            <w:r w:rsidRPr="00BF62AF">
              <w:rPr>
                <w:rFonts w:ascii="Tahoma" w:hAnsi="Tahoma"/>
              </w:rPr>
              <w:t xml:space="preserve">Требование по представлению </w:t>
            </w:r>
            <w:r w:rsidR="00532AA7">
              <w:rPr>
                <w:rFonts w:ascii="Tahoma" w:hAnsi="Tahoma"/>
              </w:rPr>
              <w:br/>
            </w:r>
            <w:r w:rsidRPr="00BF62AF">
              <w:rPr>
                <w:rFonts w:ascii="Tahoma" w:hAnsi="Tahoma"/>
              </w:rPr>
              <w:t xml:space="preserve">документов, подтверждающих </w:t>
            </w:r>
            <w:r w:rsidR="00532AA7">
              <w:rPr>
                <w:rFonts w:ascii="Tahoma" w:hAnsi="Tahoma"/>
              </w:rPr>
              <w:br/>
            </w:r>
            <w:r w:rsidRPr="00BF62AF">
              <w:rPr>
                <w:rFonts w:ascii="Tahoma" w:hAnsi="Tahoma"/>
              </w:rPr>
              <w:t xml:space="preserve">правоспособность и наличие деловых отношений между Поставщиком и </w:t>
            </w:r>
            <w:r w:rsidR="00532AA7">
              <w:rPr>
                <w:rFonts w:ascii="Tahoma" w:hAnsi="Tahoma"/>
              </w:rPr>
              <w:br/>
            </w:r>
            <w:r w:rsidRPr="00BF62AF">
              <w:rPr>
                <w:rFonts w:ascii="Tahoma" w:hAnsi="Tahoma"/>
              </w:rPr>
              <w:t>производителем Продукции.</w:t>
            </w:r>
          </w:p>
        </w:tc>
        <w:tc>
          <w:tcPr>
            <w:tcW w:w="5103" w:type="dxa"/>
            <w:shd w:val="clear" w:color="auto" w:fill="auto"/>
          </w:tcPr>
          <w:p w14:paraId="4C8DCB1B" w14:textId="716D1B7E" w:rsidR="00A1249A" w:rsidRDefault="00A1249A" w:rsidP="00A1249A">
            <w:pPr>
              <w:spacing w:line="252" w:lineRule="auto"/>
              <w:rPr>
                <w:rFonts w:ascii="Tahoma" w:hAnsi="Tahoma" w:cs="Tahoma"/>
                <w:sz w:val="22"/>
              </w:rPr>
            </w:pPr>
            <w:r>
              <w:rPr>
                <w:rFonts w:ascii="Tahoma" w:hAnsi="Tahoma" w:cs="Tahoma"/>
              </w:rPr>
              <w:t>1.</w:t>
            </w:r>
            <w:r>
              <w:rPr>
                <w:rFonts w:ascii="Tahoma" w:hAnsi="Tahoma" w:cs="Tahoma"/>
                <w:i/>
                <w:iCs/>
              </w:rPr>
              <w:t xml:space="preserve"> </w:t>
            </w:r>
            <w:r>
              <w:rPr>
                <w:rFonts w:ascii="Tahoma" w:hAnsi="Tahoma" w:cs="Tahoma"/>
              </w:rPr>
              <w:t xml:space="preserve">Выписка из Единого государственного реестра юридических лиц, выданная не ранее чем за один месяц до дня </w:t>
            </w:r>
            <w:r w:rsidR="00774A71">
              <w:rPr>
                <w:rFonts w:ascii="Tahoma" w:hAnsi="Tahoma" w:cs="Tahoma"/>
              </w:rPr>
              <w:br/>
            </w:r>
            <w:r>
              <w:rPr>
                <w:rFonts w:ascii="Tahoma" w:hAnsi="Tahoma" w:cs="Tahoma"/>
              </w:rPr>
              <w:t>предъявления</w:t>
            </w:r>
            <w:r w:rsidR="00774A71">
              <w:rPr>
                <w:rFonts w:ascii="Tahoma" w:hAnsi="Tahoma" w:cs="Tahoma"/>
              </w:rPr>
              <w:t xml:space="preserve"> </w:t>
            </w:r>
            <w:r>
              <w:rPr>
                <w:rFonts w:ascii="Tahoma" w:hAnsi="Tahoma" w:cs="Tahoma"/>
                <w:i/>
                <w:iCs/>
              </w:rPr>
              <w:t>(допускается</w:t>
            </w:r>
            <w:r w:rsidR="00774A71">
              <w:rPr>
                <w:rFonts w:ascii="Tahoma" w:hAnsi="Tahoma" w:cs="Tahoma"/>
                <w:i/>
                <w:iCs/>
              </w:rPr>
              <w:t xml:space="preserve"> </w:t>
            </w:r>
            <w:r>
              <w:rPr>
                <w:rFonts w:ascii="Tahoma" w:hAnsi="Tahoma" w:cs="Tahoma"/>
                <w:i/>
                <w:iCs/>
              </w:rPr>
              <w:t>электронный документ, полученный со специального сервиса на сайте ФНС России, подписанный усиленной</w:t>
            </w:r>
            <w:r w:rsidR="00774A71">
              <w:rPr>
                <w:rFonts w:ascii="Tahoma" w:hAnsi="Tahoma" w:cs="Tahoma"/>
                <w:i/>
                <w:iCs/>
              </w:rPr>
              <w:t xml:space="preserve"> </w:t>
            </w:r>
            <w:r>
              <w:rPr>
                <w:rFonts w:ascii="Tahoma" w:hAnsi="Tahoma" w:cs="Tahoma"/>
                <w:i/>
                <w:iCs/>
              </w:rPr>
              <w:t>квалифицированной электронной подписью)</w:t>
            </w:r>
            <w:r>
              <w:rPr>
                <w:rFonts w:ascii="Tahoma" w:hAnsi="Tahoma" w:cs="Tahoma"/>
              </w:rPr>
              <w:t>;</w:t>
            </w:r>
          </w:p>
          <w:p w14:paraId="76B5B641" w14:textId="77777777" w:rsidR="00A1249A" w:rsidRDefault="00A1249A" w:rsidP="00A1249A">
            <w:pPr>
              <w:spacing w:line="252" w:lineRule="auto"/>
              <w:rPr>
                <w:rFonts w:ascii="Tahoma" w:hAnsi="Tahoma" w:cs="Tahoma"/>
              </w:rPr>
            </w:pPr>
            <w:r>
              <w:rPr>
                <w:rFonts w:ascii="Tahoma" w:hAnsi="Tahoma" w:cs="Tahoma"/>
              </w:rPr>
              <w:t>2. Учредительные документы со всеми изменениями;</w:t>
            </w:r>
          </w:p>
          <w:p w14:paraId="341DC796" w14:textId="4DE6AC2C" w:rsidR="00A1249A" w:rsidRDefault="00A1249A" w:rsidP="00A1249A">
            <w:pPr>
              <w:spacing w:line="252" w:lineRule="auto"/>
              <w:rPr>
                <w:rFonts w:ascii="Tahoma" w:hAnsi="Tahoma" w:cs="Tahoma"/>
              </w:rPr>
            </w:pPr>
            <w:r>
              <w:rPr>
                <w:rFonts w:ascii="Tahoma" w:hAnsi="Tahoma" w:cs="Tahoma"/>
              </w:rPr>
              <w:t>3. Документы о государственной</w:t>
            </w:r>
            <w:r w:rsidR="00532AA7">
              <w:rPr>
                <w:rFonts w:ascii="Tahoma" w:hAnsi="Tahoma" w:cs="Tahoma"/>
              </w:rPr>
              <w:br/>
            </w:r>
            <w:r>
              <w:rPr>
                <w:rFonts w:ascii="Tahoma" w:hAnsi="Tahoma" w:cs="Tahoma"/>
              </w:rPr>
              <w:t xml:space="preserve"> регистрации юридического лица, в том числе для организаций,</w:t>
            </w:r>
            <w:r w:rsidR="00774A71">
              <w:rPr>
                <w:rFonts w:ascii="Tahoma" w:hAnsi="Tahoma" w:cs="Tahoma"/>
              </w:rPr>
              <w:t xml:space="preserve"> </w:t>
            </w:r>
            <w:r>
              <w:rPr>
                <w:rFonts w:ascii="Tahoma" w:hAnsi="Tahoma" w:cs="Tahoma"/>
              </w:rPr>
              <w:t>зарегистрированных до 01.07.2002, – свидетельство о внесении записи в</w:t>
            </w:r>
            <w:r w:rsidR="00115A60">
              <w:rPr>
                <w:rFonts w:ascii="Tahoma" w:hAnsi="Tahoma" w:cs="Tahoma"/>
              </w:rPr>
              <w:t xml:space="preserve"> </w:t>
            </w:r>
            <w:r>
              <w:rPr>
                <w:rFonts w:ascii="Tahoma" w:hAnsi="Tahoma" w:cs="Tahoma"/>
              </w:rPr>
              <w:t>Единый государственный реестр</w:t>
            </w:r>
            <w:r w:rsidR="00115A60">
              <w:rPr>
                <w:rFonts w:ascii="Tahoma" w:hAnsi="Tahoma" w:cs="Tahoma"/>
              </w:rPr>
              <w:t xml:space="preserve"> </w:t>
            </w:r>
            <w:r>
              <w:rPr>
                <w:rFonts w:ascii="Tahoma" w:hAnsi="Tahoma" w:cs="Tahoma"/>
              </w:rPr>
              <w:t>юридических лиц о юридическом лице, зарегистрированном до 01.07.2002</w:t>
            </w:r>
            <w:r>
              <w:rPr>
                <w:rStyle w:val="a3"/>
                <w:rFonts w:ascii="Tahoma" w:hAnsi="Tahoma" w:cs="Tahoma"/>
              </w:rPr>
              <w:footnoteReference w:customMarkFollows="1" w:id="2"/>
              <w:t>[1]</w:t>
            </w:r>
            <w:r>
              <w:rPr>
                <w:rFonts w:ascii="Tahoma" w:hAnsi="Tahoma" w:cs="Tahoma"/>
              </w:rPr>
              <w:t xml:space="preserve">; </w:t>
            </w:r>
          </w:p>
          <w:p w14:paraId="757E9596" w14:textId="6D0D150C" w:rsidR="00A1249A" w:rsidRDefault="00A1249A" w:rsidP="00A1249A">
            <w:pPr>
              <w:spacing w:line="252" w:lineRule="auto"/>
              <w:rPr>
                <w:rFonts w:ascii="Tahoma" w:hAnsi="Tahoma" w:cs="Tahoma"/>
              </w:rPr>
            </w:pPr>
            <w:r>
              <w:rPr>
                <w:rFonts w:ascii="Tahoma" w:hAnsi="Tahoma" w:cs="Tahoma"/>
              </w:rPr>
              <w:t xml:space="preserve">4. Документы, подтверждающие </w:t>
            </w:r>
            <w:r w:rsidR="00532AA7">
              <w:rPr>
                <w:rFonts w:ascii="Tahoma" w:hAnsi="Tahoma" w:cs="Tahoma"/>
              </w:rPr>
              <w:br/>
            </w:r>
            <w:r>
              <w:rPr>
                <w:rFonts w:ascii="Tahoma" w:hAnsi="Tahoma" w:cs="Tahoma"/>
              </w:rPr>
              <w:t xml:space="preserve">полномочия лица на осуществление действий от имени контрагента - </w:t>
            </w:r>
            <w:r w:rsidR="00532AA7">
              <w:rPr>
                <w:rFonts w:ascii="Tahoma" w:hAnsi="Tahoma" w:cs="Tahoma"/>
              </w:rPr>
              <w:br/>
            </w:r>
            <w:r>
              <w:rPr>
                <w:rFonts w:ascii="Tahoma" w:hAnsi="Tahoma" w:cs="Tahoma"/>
              </w:rPr>
              <w:t xml:space="preserve">юридического лица (копия решения о назначении или об избрании </w:t>
            </w:r>
            <w:r w:rsidR="00532AA7">
              <w:rPr>
                <w:rFonts w:ascii="Tahoma" w:hAnsi="Tahoma" w:cs="Tahoma"/>
              </w:rPr>
              <w:br/>
            </w:r>
            <w:r>
              <w:rPr>
                <w:rFonts w:ascii="Tahoma" w:hAnsi="Tahoma" w:cs="Tahoma"/>
              </w:rPr>
              <w:t xml:space="preserve">(нотариально удостоверенное решение в случае, предусмотренном пп.3 п.3 ст.67.1 ГК РФ, либо нотариально </w:t>
            </w:r>
            <w:r w:rsidR="00532AA7">
              <w:rPr>
                <w:rFonts w:ascii="Tahoma" w:hAnsi="Tahoma" w:cs="Tahoma"/>
              </w:rPr>
              <w:br/>
            </w:r>
            <w:r>
              <w:rPr>
                <w:rFonts w:ascii="Tahoma" w:hAnsi="Tahoma" w:cs="Tahoma"/>
              </w:rPr>
              <w:t xml:space="preserve">удостоверенное  решение о выборе </w:t>
            </w:r>
            <w:r w:rsidR="00115A60">
              <w:rPr>
                <w:rFonts w:ascii="Tahoma" w:hAnsi="Tahoma" w:cs="Tahoma"/>
              </w:rPr>
              <w:br/>
            </w:r>
            <w:r>
              <w:rPr>
                <w:rFonts w:ascii="Tahoma" w:hAnsi="Tahoma" w:cs="Tahoma"/>
              </w:rPr>
              <w:t>альтернативного способа</w:t>
            </w:r>
            <w:r w:rsidR="00115A60">
              <w:rPr>
                <w:rFonts w:ascii="Tahoma" w:hAnsi="Tahoma" w:cs="Tahoma"/>
              </w:rPr>
              <w:t xml:space="preserve"> </w:t>
            </w:r>
            <w:r>
              <w:rPr>
                <w:rFonts w:ascii="Tahoma" w:hAnsi="Tahoma" w:cs="Tahoma"/>
              </w:rPr>
              <w:t>подтверждения решений) и копия</w:t>
            </w:r>
            <w:r w:rsidR="00115A60">
              <w:rPr>
                <w:rFonts w:ascii="Tahoma" w:hAnsi="Tahoma" w:cs="Tahoma"/>
              </w:rPr>
              <w:t xml:space="preserve"> </w:t>
            </w:r>
            <w:r>
              <w:rPr>
                <w:rFonts w:ascii="Tahoma" w:hAnsi="Tahoma" w:cs="Tahoma"/>
              </w:rPr>
              <w:t>приказа о назначении физического лица на должность, в соответствии с которым такое физическое лицо</w:t>
            </w:r>
            <w:r w:rsidR="00115A60">
              <w:rPr>
                <w:rFonts w:ascii="Tahoma" w:hAnsi="Tahoma" w:cs="Tahoma"/>
              </w:rPr>
              <w:t xml:space="preserve"> </w:t>
            </w:r>
            <w:r>
              <w:rPr>
                <w:rFonts w:ascii="Tahoma" w:hAnsi="Tahoma" w:cs="Tahoma"/>
              </w:rPr>
              <w:t>обладает правом действовать от имени контрагента без доверенности (руководитель).</w:t>
            </w:r>
          </w:p>
          <w:p w14:paraId="143DA25E" w14:textId="77777777" w:rsidR="00A1249A" w:rsidRDefault="00A1249A" w:rsidP="00A1249A">
            <w:pPr>
              <w:spacing w:line="252" w:lineRule="auto"/>
              <w:rPr>
                <w:rFonts w:ascii="Tahoma" w:hAnsi="Tahoma" w:cs="Tahoma"/>
              </w:rPr>
            </w:pPr>
            <w:r>
              <w:rPr>
                <w:rFonts w:ascii="Tahoma" w:hAnsi="Tahoma" w:cs="Tahoma"/>
              </w:rPr>
              <w:t>5. Доверенность на заключение договора – в случае, если договор подписывается не единоличным исполнительным органом контрагента.</w:t>
            </w:r>
          </w:p>
          <w:p w14:paraId="1B8AA1D4" w14:textId="553BB7FF" w:rsidR="00A1249A" w:rsidRDefault="00A1249A" w:rsidP="00A1249A">
            <w:pPr>
              <w:autoSpaceDE w:val="0"/>
              <w:autoSpaceDN w:val="0"/>
              <w:spacing w:line="252" w:lineRule="auto"/>
              <w:ind w:right="57"/>
              <w:rPr>
                <w:rFonts w:ascii="Tahoma" w:hAnsi="Tahoma" w:cs="Tahoma"/>
              </w:rPr>
            </w:pPr>
            <w:r>
              <w:rPr>
                <w:rFonts w:ascii="Tahoma" w:hAnsi="Tahoma" w:cs="Tahoma"/>
              </w:rPr>
              <w:t>6. Решение об одобрении или о совершении сделки (в том числе крупной) либо ко</w:t>
            </w:r>
            <w:r>
              <w:rPr>
                <w:rFonts w:ascii="Tahoma" w:hAnsi="Tahoma" w:cs="Tahoma"/>
              </w:rPr>
              <w:lastRenderedPageBreak/>
              <w:t xml:space="preserve">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w:t>
            </w:r>
            <w:r w:rsidR="00115A60">
              <w:rPr>
                <w:rFonts w:ascii="Tahoma" w:hAnsi="Tahoma" w:cs="Tahoma"/>
              </w:rPr>
              <w:br/>
            </w:r>
            <w:r>
              <w:rPr>
                <w:rFonts w:ascii="Tahoma" w:hAnsi="Tahoma" w:cs="Tahoma"/>
              </w:rPr>
              <w:t>подтверждения решений)</w:t>
            </w:r>
            <w:r>
              <w:t xml:space="preserve"> </w:t>
            </w:r>
            <w:r>
              <w:rPr>
                <w:rFonts w:ascii="Tahoma" w:hAnsi="Tahoma" w:cs="Tahoma"/>
              </w:rPr>
              <w:t xml:space="preserve">такого </w:t>
            </w:r>
            <w:r w:rsidR="00115A60">
              <w:rPr>
                <w:rFonts w:ascii="Tahoma" w:hAnsi="Tahoma" w:cs="Tahoma"/>
              </w:rPr>
              <w:br/>
            </w:r>
            <w:r>
              <w:rPr>
                <w:rFonts w:ascii="Tahoma" w:hAnsi="Tahoma" w:cs="Tahoma"/>
              </w:rPr>
              <w:t xml:space="preserve">решения в случае, если требование о необходимости наличия такого </w:t>
            </w:r>
            <w:r w:rsidR="00115A60">
              <w:rPr>
                <w:rFonts w:ascii="Tahoma" w:hAnsi="Tahoma" w:cs="Tahoma"/>
              </w:rPr>
              <w:br/>
            </w:r>
            <w:r>
              <w:rPr>
                <w:rFonts w:ascii="Tahoma" w:hAnsi="Tahoma" w:cs="Tahoma"/>
              </w:rPr>
              <w:t xml:space="preserve">решения для совершения сделки </w:t>
            </w:r>
            <w:r w:rsidR="00115A60">
              <w:rPr>
                <w:rFonts w:ascii="Tahoma" w:hAnsi="Tahoma" w:cs="Tahoma"/>
              </w:rPr>
              <w:br/>
            </w:r>
            <w:r>
              <w:rPr>
                <w:rFonts w:ascii="Tahoma" w:hAnsi="Tahoma" w:cs="Tahoma"/>
              </w:rPr>
              <w:t xml:space="preserve">установлено законодательством </w:t>
            </w:r>
            <w:r w:rsidR="00115A60">
              <w:rPr>
                <w:rFonts w:ascii="Tahoma" w:hAnsi="Tahoma" w:cs="Tahoma"/>
              </w:rPr>
              <w:br/>
            </w:r>
            <w:r>
              <w:rPr>
                <w:rFonts w:ascii="Tahoma" w:hAnsi="Tahoma" w:cs="Tahoma"/>
              </w:rPr>
              <w:t xml:space="preserve">Российской Федерации, учредительными документами юридического лица и если для участника закупки </w:t>
            </w:r>
            <w:r w:rsidR="00115A60">
              <w:rPr>
                <w:rFonts w:ascii="Tahoma" w:hAnsi="Tahoma" w:cs="Tahoma"/>
              </w:rPr>
              <w:br/>
            </w:r>
            <w:r>
              <w:rPr>
                <w:rFonts w:ascii="Tahoma" w:hAnsi="Tahoma" w:cs="Tahoma"/>
              </w:rPr>
              <w:t xml:space="preserve">заключение договора на поставку </w:t>
            </w:r>
            <w:r w:rsidR="00115A60">
              <w:rPr>
                <w:rFonts w:ascii="Tahoma" w:hAnsi="Tahoma" w:cs="Tahoma"/>
              </w:rPr>
              <w:br/>
            </w:r>
            <w:r>
              <w:rPr>
                <w:rFonts w:ascii="Tahoma" w:hAnsi="Tahoma" w:cs="Tahoma"/>
              </w:rPr>
              <w:t xml:space="preserve">товаров (выполнение работ, оказание услуг) является сделкой, требующей решения об одобрении или о ее совершении, либо </w:t>
            </w:r>
            <w:r w:rsidRPr="002C63D3">
              <w:rPr>
                <w:rFonts w:ascii="Tahoma" w:hAnsi="Tahoma" w:cs="Tahoma"/>
                <w:b/>
              </w:rPr>
              <w:t xml:space="preserve">справка </w:t>
            </w:r>
            <w:r>
              <w:rPr>
                <w:rFonts w:ascii="Tahoma" w:hAnsi="Tahoma" w:cs="Tahoma"/>
              </w:rPr>
              <w:t>о том, что сделка не является сделкой, требующей решения об одобрении или о ее совершении по форме Приложения № 5 к Приглашению;</w:t>
            </w:r>
          </w:p>
          <w:p w14:paraId="306F05E7" w14:textId="77777777" w:rsidR="00A1249A" w:rsidRDefault="00A1249A" w:rsidP="00A1249A">
            <w:pPr>
              <w:spacing w:line="252" w:lineRule="auto"/>
              <w:rPr>
                <w:rFonts w:ascii="Tahoma" w:hAnsi="Tahoma" w:cs="Tahoma"/>
              </w:rPr>
            </w:pPr>
            <w:r>
              <w:rPr>
                <w:rFonts w:ascii="Tahoma" w:hAnsi="Tahoma" w:cs="Tahoma"/>
              </w:rPr>
              <w:t xml:space="preserve">7. Свидетельство о постановке на учет </w:t>
            </w:r>
            <w:r>
              <w:rPr>
                <w:rFonts w:ascii="Tahoma" w:hAnsi="Tahoma" w:cs="Tahoma"/>
              </w:rPr>
              <w:br/>
              <w:t>в налоговом органе;</w:t>
            </w:r>
          </w:p>
          <w:p w14:paraId="2E423820" w14:textId="5ACFFFB4" w:rsidR="00A1249A" w:rsidRDefault="00A1249A" w:rsidP="00A1249A">
            <w:pPr>
              <w:spacing w:line="252" w:lineRule="auto"/>
              <w:rPr>
                <w:rFonts w:ascii="Tahoma" w:hAnsi="Tahoma" w:cs="Tahoma"/>
              </w:rPr>
            </w:pPr>
            <w:r>
              <w:rPr>
                <w:rFonts w:ascii="Tahoma" w:hAnsi="Tahoma" w:cs="Tahoma"/>
              </w:rPr>
              <w:t xml:space="preserve">8. Для контрагентов, полномочия </w:t>
            </w:r>
            <w:r w:rsidR="00115A60">
              <w:rPr>
                <w:rFonts w:ascii="Tahoma" w:hAnsi="Tahoma" w:cs="Tahoma"/>
              </w:rPr>
              <w:br/>
            </w:r>
            <w:r>
              <w:rPr>
                <w:rFonts w:ascii="Tahoma" w:hAnsi="Tahoma" w:cs="Tahoma"/>
              </w:rPr>
              <w:t>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51891455" w14:textId="2492F446" w:rsidR="00A1249A" w:rsidRDefault="00A1249A" w:rsidP="00A1249A">
            <w:pPr>
              <w:tabs>
                <w:tab w:val="left" w:pos="993"/>
              </w:tabs>
              <w:rPr>
                <w:rFonts w:ascii="Tahoma" w:hAnsi="Tahoma" w:cs="Tahoma"/>
                <w:szCs w:val="24"/>
              </w:rPr>
            </w:pPr>
            <w:r>
              <w:rPr>
                <w:rFonts w:ascii="Tahoma" w:eastAsia="Calibri" w:hAnsi="Tahoma" w:cs="Tahoma"/>
                <w:bCs/>
                <w:iCs/>
                <w:color w:val="000000" w:themeColor="text1"/>
                <w:szCs w:val="24"/>
                <w:lang w:eastAsia="en-US"/>
              </w:rPr>
              <w:t>9</w:t>
            </w:r>
            <w:r w:rsidRPr="006A59E8">
              <w:rPr>
                <w:rFonts w:ascii="Tahoma" w:eastAsia="Calibri" w:hAnsi="Tahoma" w:cs="Tahoma"/>
                <w:bCs/>
                <w:iCs/>
                <w:color w:val="000000" w:themeColor="text1"/>
                <w:szCs w:val="24"/>
                <w:lang w:eastAsia="en-US"/>
              </w:rPr>
              <w:t xml:space="preserve">. </w:t>
            </w:r>
            <w:r>
              <w:rPr>
                <w:rFonts w:ascii="Tahoma" w:hAnsi="Tahoma" w:cs="Tahoma"/>
                <w:szCs w:val="24"/>
              </w:rPr>
              <w:t>Д</w:t>
            </w:r>
            <w:r w:rsidRPr="006A59E8">
              <w:rPr>
                <w:rFonts w:ascii="Tahoma" w:hAnsi="Tahoma" w:cs="Tahoma"/>
                <w:szCs w:val="24"/>
              </w:rPr>
              <w:t xml:space="preserve">окументы об избрании членов </w:t>
            </w:r>
            <w:r w:rsidR="00115A60">
              <w:rPr>
                <w:rFonts w:ascii="Tahoma" w:hAnsi="Tahoma" w:cs="Tahoma"/>
                <w:szCs w:val="24"/>
              </w:rPr>
              <w:br/>
            </w:r>
            <w:r w:rsidRPr="006A59E8">
              <w:rPr>
                <w:rFonts w:ascii="Tahoma" w:hAnsi="Tahoma" w:cs="Tahoma"/>
                <w:szCs w:val="24"/>
              </w:rPr>
              <w:t>органов управления контр</w:t>
            </w:r>
            <w:r>
              <w:rPr>
                <w:rFonts w:ascii="Tahoma" w:hAnsi="Tahoma" w:cs="Tahoma"/>
                <w:szCs w:val="24"/>
              </w:rPr>
              <w:t>агента.</w:t>
            </w:r>
          </w:p>
          <w:p w14:paraId="363A3A8F" w14:textId="1CA6C451" w:rsidR="00A1249A" w:rsidRDefault="00A1249A" w:rsidP="00A1249A">
            <w:pPr>
              <w:tabs>
                <w:tab w:val="left" w:pos="993"/>
              </w:tabs>
              <w:rPr>
                <w:rFonts w:ascii="Tahoma" w:hAnsi="Tahoma" w:cs="Tahoma"/>
                <w:szCs w:val="24"/>
              </w:rPr>
            </w:pPr>
            <w:r>
              <w:rPr>
                <w:rFonts w:ascii="Tahoma" w:hAnsi="Tahoma" w:cs="Tahoma"/>
                <w:szCs w:val="24"/>
              </w:rPr>
              <w:t>10. И</w:t>
            </w:r>
            <w:r w:rsidRPr="00C6373A">
              <w:rPr>
                <w:rFonts w:ascii="Tahoma" w:hAnsi="Tahoma" w:cs="Tahoma"/>
                <w:szCs w:val="24"/>
              </w:rPr>
              <w:t>нформаци</w:t>
            </w:r>
            <w:r>
              <w:rPr>
                <w:rFonts w:ascii="Tahoma" w:hAnsi="Tahoma" w:cs="Tahoma"/>
                <w:szCs w:val="24"/>
              </w:rPr>
              <w:t>я</w:t>
            </w:r>
            <w:r w:rsidRPr="00C6373A">
              <w:rPr>
                <w:rFonts w:ascii="Tahoma" w:hAnsi="Tahoma" w:cs="Tahoma"/>
                <w:szCs w:val="24"/>
              </w:rPr>
              <w:t xml:space="preserve"> о бенефициарных </w:t>
            </w:r>
            <w:r w:rsidR="00115A60">
              <w:rPr>
                <w:rFonts w:ascii="Tahoma" w:hAnsi="Tahoma" w:cs="Tahoma"/>
                <w:szCs w:val="24"/>
              </w:rPr>
              <w:br/>
            </w:r>
            <w:r w:rsidRPr="00C6373A">
              <w:rPr>
                <w:rFonts w:ascii="Tahoma" w:hAnsi="Tahoma" w:cs="Tahoma"/>
                <w:szCs w:val="24"/>
              </w:rPr>
              <w:t xml:space="preserve">владельцах (кроме контрагентов, которые в соответствии с законом не обязаны располагать такой информацией и юридических лиц, информация о </w:t>
            </w:r>
            <w:r w:rsidR="00115A60">
              <w:rPr>
                <w:rFonts w:ascii="Tahoma" w:hAnsi="Tahoma" w:cs="Tahoma"/>
                <w:szCs w:val="24"/>
              </w:rPr>
              <w:br/>
            </w:r>
            <w:r>
              <w:rPr>
                <w:rFonts w:ascii="Tahoma" w:hAnsi="Tahoma" w:cs="Tahoma"/>
                <w:szCs w:val="24"/>
              </w:rPr>
              <w:t>бе</w:t>
            </w:r>
            <w:r w:rsidRPr="00C6373A">
              <w:rPr>
                <w:rFonts w:ascii="Tahoma" w:hAnsi="Tahoma" w:cs="Tahoma"/>
                <w:szCs w:val="24"/>
              </w:rPr>
              <w:t xml:space="preserve">нефициарных владельцах которых может быть установлена на основании сведений Единого государственного </w:t>
            </w:r>
            <w:r w:rsidR="00115A60">
              <w:rPr>
                <w:rFonts w:ascii="Tahoma" w:hAnsi="Tahoma" w:cs="Tahoma"/>
                <w:szCs w:val="24"/>
              </w:rPr>
              <w:br/>
            </w:r>
            <w:r w:rsidRPr="00C6373A">
              <w:rPr>
                <w:rFonts w:ascii="Tahoma" w:hAnsi="Tahoma" w:cs="Tahoma"/>
                <w:szCs w:val="24"/>
              </w:rPr>
              <w:t>реестра юридических лиц)</w:t>
            </w:r>
            <w:r>
              <w:rPr>
                <w:rFonts w:ascii="Tahoma" w:hAnsi="Tahoma" w:cs="Tahoma"/>
                <w:szCs w:val="24"/>
              </w:rPr>
              <w:t>.</w:t>
            </w:r>
          </w:p>
          <w:p w14:paraId="726C5B2D" w14:textId="4CF13ED2" w:rsidR="00A1249A" w:rsidRDefault="00A1249A" w:rsidP="00115A60">
            <w:pPr>
              <w:tabs>
                <w:tab w:val="left" w:pos="294"/>
                <w:tab w:val="left" w:pos="993"/>
              </w:tabs>
              <w:rPr>
                <w:rFonts w:ascii="Tahoma" w:hAnsi="Tahoma" w:cs="Tahoma"/>
                <w:szCs w:val="24"/>
              </w:rPr>
            </w:pPr>
            <w:r>
              <w:rPr>
                <w:rFonts w:ascii="Tahoma" w:hAnsi="Tahoma" w:cs="Tahoma"/>
                <w:szCs w:val="24"/>
              </w:rPr>
              <w:t>11.</w:t>
            </w:r>
            <w:r w:rsidR="00115A60">
              <w:rPr>
                <w:rFonts w:ascii="Tahoma" w:hAnsi="Tahoma" w:cs="Tahoma"/>
                <w:szCs w:val="24"/>
              </w:rPr>
              <w:t xml:space="preserve"> </w:t>
            </w:r>
            <w:r>
              <w:rPr>
                <w:rFonts w:ascii="Tahoma" w:hAnsi="Tahoma" w:cs="Tahoma"/>
                <w:szCs w:val="24"/>
              </w:rPr>
              <w:t>Подтверждение того</w:t>
            </w:r>
            <w:r w:rsidRPr="004941B6">
              <w:rPr>
                <w:rFonts w:ascii="Tahoma" w:hAnsi="Tahoma" w:cs="Tahoma"/>
                <w:szCs w:val="24"/>
              </w:rPr>
              <w:t xml:space="preserve">, что </w:t>
            </w:r>
            <w:r w:rsidR="00115A60">
              <w:rPr>
                <w:rFonts w:ascii="Tahoma" w:hAnsi="Tahoma" w:cs="Tahoma"/>
                <w:szCs w:val="24"/>
              </w:rPr>
              <w:br/>
            </w:r>
            <w:r w:rsidRPr="004941B6">
              <w:rPr>
                <w:rFonts w:ascii="Tahoma" w:hAnsi="Tahoma" w:cs="Tahoma"/>
                <w:szCs w:val="24"/>
              </w:rPr>
              <w:t xml:space="preserve">предоставляемые </w:t>
            </w:r>
            <w:r>
              <w:rPr>
                <w:rFonts w:ascii="Tahoma" w:hAnsi="Tahoma" w:cs="Tahoma"/>
                <w:szCs w:val="24"/>
              </w:rPr>
              <w:t>в ходе проведения закупочной процедуры</w:t>
            </w:r>
            <w:r w:rsidRPr="004941B6">
              <w:rPr>
                <w:rFonts w:ascii="Tahoma" w:hAnsi="Tahoma" w:cs="Tahoma"/>
                <w:szCs w:val="24"/>
              </w:rPr>
              <w:t xml:space="preserve"> сведения или документы не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в соответствии с Федеральным зако</w:t>
            </w:r>
            <w:r w:rsidRPr="004941B6">
              <w:rPr>
                <w:rFonts w:ascii="Tahoma" w:hAnsi="Tahoma" w:cs="Tahoma"/>
                <w:szCs w:val="24"/>
              </w:rPr>
              <w:lastRenderedPageBreak/>
              <w:t xml:space="preserve">ном от 27.07.2010 № 224-ФЗ «О противодействии неправомерному использованию инсайдерской </w:t>
            </w:r>
            <w:r w:rsidR="00115A60">
              <w:rPr>
                <w:rFonts w:ascii="Tahoma" w:hAnsi="Tahoma" w:cs="Tahoma"/>
                <w:szCs w:val="24"/>
              </w:rPr>
              <w:br/>
            </w:r>
            <w:r w:rsidRPr="004941B6">
              <w:rPr>
                <w:rFonts w:ascii="Tahoma" w:hAnsi="Tahoma" w:cs="Tahoma"/>
                <w:szCs w:val="24"/>
              </w:rPr>
              <w:t xml:space="preserve">информации и манипулированию </w:t>
            </w:r>
            <w:r w:rsidR="00115A60">
              <w:rPr>
                <w:rFonts w:ascii="Tahoma" w:hAnsi="Tahoma" w:cs="Tahoma"/>
                <w:szCs w:val="24"/>
              </w:rPr>
              <w:br/>
            </w:r>
            <w:r w:rsidRPr="004941B6">
              <w:rPr>
                <w:rFonts w:ascii="Tahoma" w:hAnsi="Tahoma" w:cs="Tahoma"/>
                <w:szCs w:val="24"/>
              </w:rPr>
              <w:t xml:space="preserve">рынком и о внесении изменений в </w:t>
            </w:r>
            <w:r w:rsidR="00115A60">
              <w:rPr>
                <w:rFonts w:ascii="Tahoma" w:hAnsi="Tahoma" w:cs="Tahoma"/>
                <w:szCs w:val="24"/>
              </w:rPr>
              <w:br/>
            </w:r>
            <w:r w:rsidRPr="004941B6">
              <w:rPr>
                <w:rFonts w:ascii="Tahoma" w:hAnsi="Tahoma" w:cs="Tahoma"/>
                <w:szCs w:val="24"/>
              </w:rPr>
              <w:t xml:space="preserve">отдельные законодательные акты </w:t>
            </w:r>
            <w:r w:rsidR="00115A60">
              <w:rPr>
                <w:rFonts w:ascii="Tahoma" w:hAnsi="Tahoma" w:cs="Tahoma"/>
                <w:szCs w:val="24"/>
              </w:rPr>
              <w:br/>
            </w:r>
            <w:r w:rsidRPr="004941B6">
              <w:rPr>
                <w:rFonts w:ascii="Tahoma" w:hAnsi="Tahoma" w:cs="Tahoma"/>
                <w:szCs w:val="24"/>
              </w:rPr>
              <w:t>Российской Федерации». В случае, если какие-либо сведения или документы из запрашиваем</w:t>
            </w:r>
            <w:r>
              <w:rPr>
                <w:rFonts w:ascii="Tahoma" w:hAnsi="Tahoma" w:cs="Tahoma"/>
                <w:szCs w:val="24"/>
              </w:rPr>
              <w:t>ого перечня</w:t>
            </w:r>
            <w:r w:rsidRPr="004941B6">
              <w:rPr>
                <w:rFonts w:ascii="Tahoma" w:hAnsi="Tahoma" w:cs="Tahoma"/>
                <w:szCs w:val="24"/>
              </w:rPr>
              <w:t xml:space="preserve"> </w:t>
            </w:r>
            <w:r>
              <w:rPr>
                <w:rFonts w:ascii="Tahoma" w:hAnsi="Tahoma" w:cs="Tahoma"/>
                <w:szCs w:val="24"/>
              </w:rPr>
              <w:t>содержат</w:t>
            </w:r>
            <w:r w:rsidRPr="004941B6">
              <w:rPr>
                <w:rFonts w:ascii="Tahoma" w:hAnsi="Tahoma" w:cs="Tahoma"/>
                <w:szCs w:val="24"/>
              </w:rPr>
              <w:t xml:space="preserve"> </w:t>
            </w:r>
            <w:r w:rsidR="00115A60">
              <w:rPr>
                <w:rFonts w:ascii="Tahoma" w:hAnsi="Tahoma" w:cs="Tahoma"/>
                <w:szCs w:val="24"/>
              </w:rPr>
              <w:br/>
            </w:r>
            <w:r w:rsidRPr="004941B6">
              <w:rPr>
                <w:rFonts w:ascii="Tahoma" w:hAnsi="Tahoma" w:cs="Tahoma"/>
                <w:szCs w:val="24"/>
              </w:rPr>
              <w:t>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просим </w:t>
            </w:r>
            <w:r>
              <w:rPr>
                <w:rFonts w:ascii="Tahoma" w:hAnsi="Tahoma" w:cs="Tahoma"/>
                <w:szCs w:val="24"/>
              </w:rPr>
              <w:t xml:space="preserve">указать на конкретный пункт такого </w:t>
            </w:r>
            <w:r w:rsidR="00115A60">
              <w:rPr>
                <w:rFonts w:ascii="Tahoma" w:hAnsi="Tahoma" w:cs="Tahoma"/>
                <w:szCs w:val="24"/>
              </w:rPr>
              <w:br/>
            </w:r>
            <w:r>
              <w:rPr>
                <w:rFonts w:ascii="Tahoma" w:hAnsi="Tahoma" w:cs="Tahoma"/>
                <w:szCs w:val="24"/>
              </w:rPr>
              <w:t xml:space="preserve">перечня, не раскрывая (не отражая) </w:t>
            </w:r>
            <w:r w:rsidRPr="004941B6">
              <w:rPr>
                <w:rFonts w:ascii="Tahoma" w:hAnsi="Tahoma" w:cs="Tahoma"/>
                <w:szCs w:val="24"/>
              </w:rPr>
              <w:t xml:space="preserve">наименование таких сведений или </w:t>
            </w:r>
            <w:r w:rsidR="00115A60">
              <w:rPr>
                <w:rFonts w:ascii="Tahoma" w:hAnsi="Tahoma" w:cs="Tahoma"/>
                <w:szCs w:val="24"/>
              </w:rPr>
              <w:br/>
            </w:r>
            <w:r w:rsidRPr="004941B6">
              <w:rPr>
                <w:rFonts w:ascii="Tahoma" w:hAnsi="Tahoma" w:cs="Tahoma"/>
                <w:szCs w:val="24"/>
              </w:rPr>
              <w:t>документов</w:t>
            </w:r>
            <w:r>
              <w:rPr>
                <w:rFonts w:ascii="Tahoma" w:hAnsi="Tahoma" w:cs="Tahoma"/>
                <w:szCs w:val="24"/>
              </w:rPr>
              <w:t xml:space="preserve"> и</w:t>
            </w:r>
            <w:r w:rsidRPr="004941B6">
              <w:rPr>
                <w:rFonts w:ascii="Tahoma" w:hAnsi="Tahoma" w:cs="Tahoma"/>
                <w:szCs w:val="24"/>
              </w:rPr>
              <w:t xml:space="preserve"> </w:t>
            </w:r>
            <w:r>
              <w:rPr>
                <w:rFonts w:ascii="Tahoma" w:hAnsi="Tahoma" w:cs="Tahoma"/>
                <w:szCs w:val="24"/>
              </w:rPr>
              <w:t>не</w:t>
            </w:r>
            <w:r w:rsidRPr="004941B6">
              <w:rPr>
                <w:rFonts w:ascii="Tahoma" w:hAnsi="Tahoma" w:cs="Tahoma"/>
                <w:szCs w:val="24"/>
              </w:rPr>
              <w:t xml:space="preserve"> предоставл</w:t>
            </w:r>
            <w:r>
              <w:rPr>
                <w:rFonts w:ascii="Tahoma" w:hAnsi="Tahoma" w:cs="Tahoma"/>
                <w:szCs w:val="24"/>
              </w:rPr>
              <w:t>яя их.</w:t>
            </w:r>
          </w:p>
          <w:p w14:paraId="42B2AB0F" w14:textId="77777777" w:rsidR="00115A60" w:rsidRDefault="00115A60" w:rsidP="00115A60">
            <w:pPr>
              <w:tabs>
                <w:tab w:val="left" w:pos="294"/>
                <w:tab w:val="left" w:pos="993"/>
              </w:tabs>
              <w:rPr>
                <w:rFonts w:ascii="Tahoma" w:hAnsi="Tahoma" w:cs="Tahoma"/>
                <w:szCs w:val="24"/>
              </w:rPr>
            </w:pPr>
          </w:p>
          <w:p w14:paraId="3A08AA60" w14:textId="236EF2FB" w:rsidR="00A1249A" w:rsidRPr="00B33D2D" w:rsidRDefault="00A1249A" w:rsidP="00A1249A">
            <w:pPr>
              <w:tabs>
                <w:tab w:val="left" w:pos="993"/>
              </w:tabs>
              <w:rPr>
                <w:rFonts w:ascii="Tahoma" w:hAnsi="Tahoma" w:cs="Tahoma"/>
                <w:b/>
                <w:szCs w:val="24"/>
              </w:rPr>
            </w:pPr>
            <w:r w:rsidRPr="00B33D2D">
              <w:rPr>
                <w:rFonts w:ascii="Tahoma" w:hAnsi="Tahoma" w:cs="Tahoma"/>
                <w:b/>
              </w:rPr>
              <w:t>Если Участник является индивидуальным предпринимателем:</w:t>
            </w:r>
          </w:p>
          <w:p w14:paraId="797CFF29" w14:textId="738CD735" w:rsidR="00A1249A" w:rsidRDefault="00A1249A" w:rsidP="00A1249A">
            <w:pPr>
              <w:spacing w:line="252" w:lineRule="auto"/>
              <w:rPr>
                <w:rFonts w:ascii="Tahoma" w:hAnsi="Tahoma" w:cs="Tahoma"/>
                <w:sz w:val="22"/>
                <w:szCs w:val="22"/>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14:paraId="4B55C360" w14:textId="77777777" w:rsidR="00A1249A" w:rsidRDefault="00A1249A" w:rsidP="00A1249A">
            <w:pPr>
              <w:spacing w:line="252" w:lineRule="auto"/>
              <w:rPr>
                <w:rFonts w:ascii="Tahoma" w:hAnsi="Tahoma" w:cs="Tahoma"/>
              </w:rPr>
            </w:pPr>
            <w:r>
              <w:rPr>
                <w:rFonts w:ascii="Tahoma" w:hAnsi="Tahoma" w:cs="Tahoma"/>
              </w:rPr>
              <w:t>2. Документ о государственной регистрации индивидуального предпринимателя;</w:t>
            </w:r>
          </w:p>
          <w:p w14:paraId="343520E7" w14:textId="77777777" w:rsidR="00A1249A" w:rsidRDefault="00A1249A" w:rsidP="00A1249A">
            <w:pPr>
              <w:spacing w:line="252" w:lineRule="auto"/>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14:paraId="1C00EF51" w14:textId="297AFDC7" w:rsidR="00A1249A" w:rsidRDefault="00A1249A" w:rsidP="00A1249A">
            <w:pPr>
              <w:spacing w:line="252" w:lineRule="auto"/>
              <w:rPr>
                <w:rFonts w:ascii="Tahoma" w:hAnsi="Tahoma" w:cs="Tahoma"/>
              </w:rPr>
            </w:pPr>
            <w:r>
              <w:rPr>
                <w:rFonts w:ascii="Tahoma" w:hAnsi="Tahoma" w:cs="Tahoma"/>
              </w:rPr>
              <w:t xml:space="preserve">4. Свидетельство о постановке на учет </w:t>
            </w:r>
            <w:r>
              <w:rPr>
                <w:rFonts w:ascii="Tahoma" w:hAnsi="Tahoma" w:cs="Tahoma"/>
              </w:rPr>
              <w:br/>
              <w:t>в налоговом органе.</w:t>
            </w:r>
          </w:p>
          <w:p w14:paraId="390CDEDC" w14:textId="56FD068C" w:rsidR="00A1249A" w:rsidRDefault="00A1249A" w:rsidP="00A1249A">
            <w:pPr>
              <w:spacing w:line="252" w:lineRule="auto"/>
              <w:rPr>
                <w:rFonts w:ascii="Tahoma" w:hAnsi="Tahoma" w:cs="Tahoma"/>
                <w:szCs w:val="24"/>
              </w:rPr>
            </w:pPr>
            <w:r>
              <w:rPr>
                <w:rFonts w:ascii="Tahoma" w:hAnsi="Tahoma" w:cs="Tahoma"/>
              </w:rPr>
              <w:t xml:space="preserve">5. </w:t>
            </w:r>
            <w:r>
              <w:rPr>
                <w:rFonts w:ascii="Tahoma" w:hAnsi="Tahoma" w:cs="Tahoma"/>
                <w:szCs w:val="24"/>
              </w:rPr>
              <w:t xml:space="preserve">Декларация конфликта интересов по форме Приложения № </w:t>
            </w:r>
            <w:r w:rsidR="009E2D80">
              <w:rPr>
                <w:rFonts w:ascii="Tahoma" w:hAnsi="Tahoma" w:cs="Tahoma"/>
                <w:szCs w:val="24"/>
              </w:rPr>
              <w:t>8</w:t>
            </w:r>
            <w:r>
              <w:rPr>
                <w:rFonts w:ascii="Tahoma" w:hAnsi="Tahoma" w:cs="Tahoma"/>
                <w:szCs w:val="24"/>
              </w:rPr>
              <w:t xml:space="preserve"> к Приглашению.</w:t>
            </w:r>
          </w:p>
          <w:p w14:paraId="03E1224D" w14:textId="77777777" w:rsidR="00A1249A" w:rsidRDefault="00A1249A" w:rsidP="00A1249A">
            <w:pPr>
              <w:spacing w:line="252" w:lineRule="auto"/>
              <w:rPr>
                <w:rFonts w:ascii="Tahoma" w:hAnsi="Tahoma" w:cs="Tahoma"/>
                <w:szCs w:val="24"/>
              </w:rPr>
            </w:pPr>
            <w:r>
              <w:rPr>
                <w:rFonts w:ascii="Tahoma" w:hAnsi="Tahoma" w:cs="Tahoma"/>
                <w:szCs w:val="24"/>
              </w:rPr>
              <w:t>6. Н</w:t>
            </w:r>
            <w:r w:rsidRPr="00C6373A">
              <w:rPr>
                <w:rFonts w:ascii="Tahoma" w:hAnsi="Tahoma" w:cs="Tahoma"/>
                <w:szCs w:val="24"/>
              </w:rPr>
              <w:t>алогов</w:t>
            </w:r>
            <w:r>
              <w:rPr>
                <w:rFonts w:ascii="Tahoma" w:hAnsi="Tahoma" w:cs="Tahoma"/>
                <w:szCs w:val="24"/>
              </w:rPr>
              <w:t>ая</w:t>
            </w:r>
            <w:r w:rsidRPr="00C6373A">
              <w:rPr>
                <w:rFonts w:ascii="Tahoma" w:hAnsi="Tahoma" w:cs="Tahoma"/>
                <w:szCs w:val="24"/>
              </w:rPr>
              <w:t xml:space="preserve"> отчетность, содержащ</w:t>
            </w:r>
            <w:r>
              <w:rPr>
                <w:rFonts w:ascii="Tahoma" w:hAnsi="Tahoma" w:cs="Tahoma"/>
                <w:szCs w:val="24"/>
              </w:rPr>
              <w:t>ая</w:t>
            </w:r>
            <w:r w:rsidRPr="00C6373A">
              <w:rPr>
                <w:rFonts w:ascii="Tahoma" w:hAnsi="Tahoma" w:cs="Tahoma"/>
                <w:szCs w:val="24"/>
              </w:rPr>
              <w:t xml:space="preserve">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r>
              <w:rPr>
                <w:rFonts w:ascii="Tahoma" w:hAnsi="Tahoma" w:cs="Tahoma"/>
                <w:szCs w:val="24"/>
              </w:rPr>
              <w:t>.</w:t>
            </w:r>
          </w:p>
          <w:p w14:paraId="2CAE23EA" w14:textId="77777777" w:rsidR="00A1249A" w:rsidRDefault="00A1249A" w:rsidP="00A1249A">
            <w:pPr>
              <w:spacing w:line="252" w:lineRule="auto"/>
              <w:rPr>
                <w:rFonts w:ascii="Tahoma" w:hAnsi="Tahoma" w:cs="Tahoma"/>
                <w:szCs w:val="24"/>
              </w:rPr>
            </w:pPr>
          </w:p>
          <w:p w14:paraId="517A6A83" w14:textId="7E61069D" w:rsidR="00A1249A" w:rsidRPr="00B33D2D" w:rsidRDefault="00A1249A" w:rsidP="00A1249A">
            <w:pPr>
              <w:spacing w:line="252" w:lineRule="auto"/>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14:paraId="306164A3" w14:textId="18AFB717" w:rsidR="00A1249A" w:rsidRDefault="00A1249A" w:rsidP="00A1249A">
            <w:pPr>
              <w:spacing w:line="252" w:lineRule="auto"/>
              <w:rPr>
                <w:rFonts w:ascii="Tahoma" w:hAnsi="Tahoma" w:cs="Tahoma"/>
              </w:rPr>
            </w:pPr>
            <w:r>
              <w:rPr>
                <w:rFonts w:ascii="Tahoma" w:hAnsi="Tahoma" w:cs="Tahoma"/>
              </w:rPr>
              <w:t xml:space="preserve">1. Основной документ, удостоверяющий личность физического лица на </w:t>
            </w:r>
            <w:r w:rsidR="00115A60">
              <w:rPr>
                <w:rFonts w:ascii="Tahoma" w:hAnsi="Tahoma" w:cs="Tahoma"/>
              </w:rPr>
              <w:br/>
            </w:r>
            <w:r>
              <w:rPr>
                <w:rFonts w:ascii="Tahoma" w:hAnsi="Tahoma" w:cs="Tahoma"/>
              </w:rPr>
              <w:t>территории Российской Федерации (копия);</w:t>
            </w:r>
          </w:p>
          <w:p w14:paraId="701A630F" w14:textId="3ADF10ED" w:rsidR="00A1249A" w:rsidRDefault="00A1249A" w:rsidP="00A1249A">
            <w:pPr>
              <w:tabs>
                <w:tab w:val="left" w:pos="993"/>
              </w:tabs>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xml:space="preserve">) о </w:t>
            </w:r>
            <w:r w:rsidR="00115A60">
              <w:rPr>
                <w:rFonts w:ascii="Tahoma" w:hAnsi="Tahoma" w:cs="Tahoma"/>
                <w:szCs w:val="24"/>
              </w:rPr>
              <w:br/>
            </w:r>
            <w:r w:rsidRPr="0084194A">
              <w:rPr>
                <w:rFonts w:ascii="Tahoma" w:hAnsi="Tahoma" w:cs="Tahoma"/>
                <w:szCs w:val="24"/>
              </w:rPr>
              <w:t>постановке физического лица на учет в налоговом органе</w:t>
            </w:r>
            <w:r>
              <w:rPr>
                <w:rFonts w:ascii="Tahoma" w:hAnsi="Tahoma" w:cs="Tahoma"/>
                <w:szCs w:val="24"/>
              </w:rPr>
              <w:t>;</w:t>
            </w:r>
          </w:p>
          <w:p w14:paraId="3F572904" w14:textId="092ED88B" w:rsidR="00A1249A" w:rsidRDefault="00A1249A" w:rsidP="00A1249A">
            <w:pPr>
              <w:tabs>
                <w:tab w:val="left" w:pos="993"/>
              </w:tabs>
              <w:rPr>
                <w:rFonts w:ascii="Tahoma" w:hAnsi="Tahoma" w:cs="Tahoma"/>
                <w:szCs w:val="24"/>
              </w:rPr>
            </w:pPr>
            <w:r>
              <w:rPr>
                <w:rFonts w:ascii="Tahoma" w:hAnsi="Tahoma" w:cs="Tahoma"/>
                <w:szCs w:val="24"/>
              </w:rPr>
              <w:lastRenderedPageBreak/>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w:t>
            </w:r>
            <w:r w:rsidR="00115A60">
              <w:rPr>
                <w:rFonts w:ascii="Tahoma" w:hAnsi="Tahoma" w:cs="Tahoma"/>
                <w:szCs w:val="24"/>
              </w:rPr>
              <w:br/>
            </w:r>
            <w:r w:rsidRPr="00AA4996">
              <w:rPr>
                <w:rFonts w:ascii="Tahoma" w:hAnsi="Tahoma" w:cs="Tahoma"/>
                <w:szCs w:val="24"/>
              </w:rPr>
              <w:t>регистрацию в системе индивидуального (персонифицированного) учета</w:t>
            </w:r>
            <w:r>
              <w:rPr>
                <w:rFonts w:ascii="Tahoma" w:hAnsi="Tahoma" w:cs="Tahoma"/>
                <w:szCs w:val="24"/>
              </w:rPr>
              <w:t>;</w:t>
            </w:r>
          </w:p>
          <w:p w14:paraId="651E09E9" w14:textId="223B2436" w:rsidR="00A1249A" w:rsidRDefault="00A1249A" w:rsidP="00A1249A">
            <w:pPr>
              <w:tabs>
                <w:tab w:val="left" w:pos="993"/>
              </w:tabs>
              <w:rPr>
                <w:rFonts w:ascii="Tahoma" w:hAnsi="Tahoma" w:cs="Tahoma"/>
              </w:rPr>
            </w:pPr>
            <w:r>
              <w:rPr>
                <w:rFonts w:ascii="Tahoma" w:hAnsi="Tahoma" w:cs="Tahoma"/>
                <w:szCs w:val="24"/>
              </w:rPr>
              <w:t xml:space="preserve">4. Декларация конфликта интересов по форме Приложения № </w:t>
            </w:r>
            <w:r w:rsidR="009E2D80">
              <w:rPr>
                <w:rFonts w:ascii="Tahoma" w:hAnsi="Tahoma" w:cs="Tahoma"/>
                <w:szCs w:val="24"/>
              </w:rPr>
              <w:t>8</w:t>
            </w:r>
            <w:r>
              <w:rPr>
                <w:rFonts w:ascii="Tahoma" w:hAnsi="Tahoma" w:cs="Tahoma"/>
                <w:szCs w:val="24"/>
              </w:rPr>
              <w:t xml:space="preserve"> к </w:t>
            </w:r>
            <w:r w:rsidR="00115A60">
              <w:rPr>
                <w:rFonts w:ascii="Tahoma" w:hAnsi="Tahoma" w:cs="Tahoma"/>
                <w:szCs w:val="24"/>
              </w:rPr>
              <w:br/>
            </w:r>
            <w:r>
              <w:rPr>
                <w:rFonts w:ascii="Tahoma" w:hAnsi="Tahoma" w:cs="Tahoma"/>
                <w:szCs w:val="24"/>
              </w:rPr>
              <w:t>Приглашению.</w:t>
            </w:r>
          </w:p>
          <w:p w14:paraId="3D8F4021" w14:textId="77777777" w:rsidR="00A1249A" w:rsidRDefault="00A1249A" w:rsidP="00A1249A">
            <w:pPr>
              <w:spacing w:line="252" w:lineRule="auto"/>
              <w:rPr>
                <w:rFonts w:ascii="Tahoma" w:hAnsi="Tahoma" w:cs="Tahoma"/>
              </w:rPr>
            </w:pPr>
          </w:p>
          <w:p w14:paraId="6AE9B9EF" w14:textId="6E324504" w:rsidR="00A1249A" w:rsidRDefault="00A1249A" w:rsidP="00A1249A">
            <w:pPr>
              <w:spacing w:line="252" w:lineRule="auto"/>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14:paraId="238EF8EB" w14:textId="77777777" w:rsidR="00A1249A" w:rsidRPr="00E80B6B" w:rsidRDefault="00A1249A" w:rsidP="00A1249A">
            <w:pPr>
              <w:pStyle w:val="a9"/>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3EF002D9" w14:textId="77777777" w:rsidR="00A1249A" w:rsidRPr="00E80B6B" w:rsidRDefault="00A1249A" w:rsidP="00A1249A">
            <w:pPr>
              <w:pStyle w:val="a9"/>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14:paraId="1C46A131" w14:textId="18AA1082" w:rsidR="00A1249A" w:rsidRPr="000E0688" w:rsidRDefault="00A1249A" w:rsidP="00A1249A">
            <w:pPr>
              <w:rPr>
                <w:rFonts w:ascii="Tahoma" w:hAnsi="Tahoma" w:cs="Tahoma"/>
                <w:szCs w:val="24"/>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r>
              <w:t xml:space="preserve"> </w:t>
            </w:r>
          </w:p>
        </w:tc>
      </w:tr>
      <w:tr w:rsidR="00A1249A" w:rsidRPr="00731D13" w14:paraId="268DED58" w14:textId="77777777" w:rsidTr="003A0B16">
        <w:trPr>
          <w:trHeight w:val="328"/>
        </w:trPr>
        <w:tc>
          <w:tcPr>
            <w:tcW w:w="3969" w:type="dxa"/>
            <w:shd w:val="clear" w:color="auto" w:fill="auto"/>
          </w:tcPr>
          <w:p w14:paraId="494C3BDD" w14:textId="5024B54C" w:rsidR="00A1249A" w:rsidRPr="00BF62AF" w:rsidRDefault="00A1249A" w:rsidP="006A12F0">
            <w:pPr>
              <w:rPr>
                <w:rFonts w:ascii="Tahoma" w:hAnsi="Tahoma"/>
              </w:rPr>
            </w:pPr>
            <w:r w:rsidRPr="00BF62AF">
              <w:rPr>
                <w:rFonts w:ascii="Tahoma" w:hAnsi="Tahoma"/>
              </w:rPr>
              <w:lastRenderedPageBreak/>
              <w:t>14.</w:t>
            </w:r>
            <w:r w:rsidRPr="00731D13">
              <w:rPr>
                <w:rFonts w:ascii="Tahoma" w:hAnsi="Tahoma" w:cs="Tahoma"/>
                <w:szCs w:val="24"/>
              </w:rPr>
              <w:t xml:space="preserve"> </w:t>
            </w:r>
            <w:r w:rsidRPr="00BF62AF">
              <w:rPr>
                <w:rFonts w:ascii="Tahoma" w:hAnsi="Tahoma"/>
              </w:rPr>
              <w:t xml:space="preserve">Условия </w:t>
            </w:r>
            <w:r w:rsidRPr="00731D13">
              <w:rPr>
                <w:rFonts w:ascii="Tahoma" w:hAnsi="Tahoma" w:cs="Tahoma"/>
                <w:szCs w:val="24"/>
              </w:rPr>
              <w:t xml:space="preserve">договора, заключаемого по результатам закупочной </w:t>
            </w:r>
            <w:r w:rsidR="00115A60">
              <w:rPr>
                <w:rFonts w:ascii="Tahoma" w:hAnsi="Tahoma" w:cs="Tahoma"/>
                <w:szCs w:val="24"/>
              </w:rPr>
              <w:br/>
            </w:r>
            <w:r w:rsidRPr="00731D13">
              <w:rPr>
                <w:rFonts w:ascii="Tahoma" w:hAnsi="Tahoma" w:cs="Tahoma"/>
                <w:szCs w:val="24"/>
              </w:rPr>
              <w:t xml:space="preserve">процедуры, в том числе, </w:t>
            </w:r>
            <w:r w:rsidR="00115A60">
              <w:rPr>
                <w:rFonts w:ascii="Tahoma" w:hAnsi="Tahoma" w:cs="Tahoma"/>
                <w:szCs w:val="24"/>
              </w:rPr>
              <w:br/>
            </w:r>
            <w:r w:rsidRPr="00731D13">
              <w:rPr>
                <w:rFonts w:ascii="Tahoma" w:hAnsi="Tahoma" w:cs="Tahoma"/>
                <w:szCs w:val="24"/>
              </w:rPr>
              <w:t xml:space="preserve">антикоррупционная оговорка, </w:t>
            </w:r>
            <w:r w:rsidR="00115A60">
              <w:rPr>
                <w:rFonts w:ascii="Tahoma" w:hAnsi="Tahoma" w:cs="Tahoma"/>
                <w:szCs w:val="24"/>
              </w:rPr>
              <w:br/>
            </w:r>
            <w:r w:rsidRPr="00731D13">
              <w:rPr>
                <w:rFonts w:ascii="Tahoma" w:hAnsi="Tahoma" w:cs="Tahoma"/>
                <w:szCs w:val="24"/>
              </w:rPr>
              <w:t>ответственность</w:t>
            </w:r>
            <w:r w:rsidRPr="00BF62AF">
              <w:rPr>
                <w:rFonts w:ascii="Tahoma" w:hAnsi="Tahoma"/>
              </w:rPr>
              <w:t xml:space="preserve"> за нарушение </w:t>
            </w:r>
            <w:r w:rsidR="00115A60">
              <w:rPr>
                <w:rFonts w:ascii="Tahoma" w:hAnsi="Tahoma"/>
              </w:rPr>
              <w:br/>
            </w:r>
            <w:r w:rsidRPr="00BF62AF">
              <w:rPr>
                <w:rFonts w:ascii="Tahoma" w:hAnsi="Tahoma"/>
              </w:rPr>
              <w:t>обязательств, применимое право и подсудность</w:t>
            </w:r>
          </w:p>
        </w:tc>
        <w:tc>
          <w:tcPr>
            <w:tcW w:w="5103" w:type="dxa"/>
            <w:shd w:val="clear" w:color="auto" w:fill="auto"/>
          </w:tcPr>
          <w:p w14:paraId="0CA16435" w14:textId="342D89A3" w:rsidR="00A1249A" w:rsidRPr="002C4527" w:rsidRDefault="00A1249A" w:rsidP="00A1249A">
            <w:pPr>
              <w:rPr>
                <w:rFonts w:ascii="Tahoma" w:hAnsi="Tahoma" w:cs="Tahoma"/>
                <w:szCs w:val="24"/>
              </w:rPr>
            </w:pPr>
            <w:r w:rsidRPr="008B1CA4">
              <w:rPr>
                <w:rFonts w:ascii="Tahoma" w:hAnsi="Tahoma" w:cs="Tahoma"/>
                <w:szCs w:val="24"/>
              </w:rPr>
              <w:t xml:space="preserve">Согласно Типовой формы договора (Приложение №2). Применимое право и подсудность – Российская Федерация, Арбитражный суд </w:t>
            </w:r>
            <w:r>
              <w:rPr>
                <w:rFonts w:ascii="Tahoma" w:hAnsi="Tahoma" w:cs="Tahoma"/>
                <w:szCs w:val="24"/>
              </w:rPr>
              <w:t>Красноярского края</w:t>
            </w:r>
            <w:r w:rsidRPr="008B1CA4">
              <w:rPr>
                <w:rFonts w:ascii="Tahoma" w:hAnsi="Tahoma" w:cs="Tahoma"/>
                <w:szCs w:val="24"/>
              </w:rPr>
              <w:t>.</w:t>
            </w:r>
          </w:p>
        </w:tc>
      </w:tr>
      <w:tr w:rsidR="00A1249A" w:rsidRPr="00731D13" w14:paraId="61E767B8" w14:textId="77777777" w:rsidTr="003A0B16">
        <w:trPr>
          <w:trHeight w:val="476"/>
        </w:trPr>
        <w:tc>
          <w:tcPr>
            <w:tcW w:w="3969" w:type="dxa"/>
            <w:shd w:val="clear" w:color="auto" w:fill="auto"/>
          </w:tcPr>
          <w:p w14:paraId="2DD70344" w14:textId="440C9B52" w:rsidR="00A1249A" w:rsidRPr="00BF62AF" w:rsidRDefault="00A1249A" w:rsidP="00A1249A">
            <w:pPr>
              <w:rPr>
                <w:rFonts w:ascii="Tahoma" w:hAnsi="Tahoma"/>
              </w:rPr>
            </w:pPr>
            <w:r w:rsidRPr="00BF62AF">
              <w:rPr>
                <w:rFonts w:ascii="Tahoma" w:hAnsi="Tahoma"/>
              </w:rPr>
              <w:t>15.</w:t>
            </w:r>
            <w:r>
              <w:rPr>
                <w:rFonts w:ascii="Tahoma" w:hAnsi="Tahoma"/>
              </w:rPr>
              <w:t> </w:t>
            </w:r>
            <w:r w:rsidRPr="00BF62AF">
              <w:rPr>
                <w:rFonts w:ascii="Tahoma" w:hAnsi="Tahoma"/>
              </w:rPr>
              <w:t xml:space="preserve">Иные специальные требования </w:t>
            </w:r>
            <w:r w:rsidR="006A12F0">
              <w:rPr>
                <w:rFonts w:ascii="Tahoma" w:hAnsi="Tahoma"/>
              </w:rPr>
              <w:br/>
            </w:r>
            <w:r w:rsidRPr="00BF62AF">
              <w:rPr>
                <w:rFonts w:ascii="Tahoma" w:hAnsi="Tahoma"/>
              </w:rPr>
              <w:t>Заказчика (если применимо)</w:t>
            </w:r>
          </w:p>
        </w:tc>
        <w:tc>
          <w:tcPr>
            <w:tcW w:w="5103" w:type="dxa"/>
            <w:shd w:val="clear" w:color="auto" w:fill="auto"/>
          </w:tcPr>
          <w:p w14:paraId="7145D5E0" w14:textId="77777777" w:rsidR="00A1249A" w:rsidRDefault="00A1249A" w:rsidP="00A1249A">
            <w:pPr>
              <w:rPr>
                <w:rFonts w:ascii="Tahoma" w:hAnsi="Tahoma" w:cs="Tahoma"/>
                <w:szCs w:val="24"/>
                <w:lang w:eastAsia="en-US"/>
              </w:rPr>
            </w:pPr>
            <w:r>
              <w:rPr>
                <w:rFonts w:ascii="Tahoma" w:hAnsi="Tahoma" w:cs="Tahoma"/>
                <w:szCs w:val="24"/>
                <w:lang w:eastAsia="en-US"/>
              </w:rPr>
              <w:t>Заказчиком установлены следующие требования к участникам закупки:</w:t>
            </w:r>
          </w:p>
          <w:p w14:paraId="1F2AD9B4" w14:textId="671508D9" w:rsidR="00A1249A" w:rsidRDefault="00A1249A" w:rsidP="00DA5210">
            <w:pPr>
              <w:jc w:val="left"/>
              <w:rPr>
                <w:rFonts w:ascii="Tahoma" w:hAnsi="Tahoma" w:cs="Tahoma"/>
                <w:color w:val="000000" w:themeColor="text1"/>
                <w:szCs w:val="24"/>
                <w:lang w:eastAsia="en-US"/>
              </w:rPr>
            </w:pPr>
            <w:r>
              <w:rPr>
                <w:rFonts w:ascii="Tahoma" w:hAnsi="Tahoma" w:cs="Tahoma"/>
                <w:szCs w:val="24"/>
                <w:lang w:eastAsia="en-US"/>
              </w:rPr>
              <w:t>1</w:t>
            </w:r>
            <w:r w:rsidRPr="00913CC9">
              <w:rPr>
                <w:rFonts w:ascii="Tahoma" w:hAnsi="Tahoma" w:cs="Tahoma"/>
                <w:color w:val="000000" w:themeColor="text1"/>
                <w:szCs w:val="24"/>
                <w:lang w:eastAsia="en-US"/>
              </w:rPr>
              <w:t>. Наличие всех указанных в Приглашении документов и заполненных форм, указанных в Приложениях к Приглашению.</w:t>
            </w:r>
          </w:p>
          <w:p w14:paraId="382F27D1" w14:textId="77777777" w:rsidR="00A1249A" w:rsidRDefault="00A1249A" w:rsidP="00A1249A">
            <w:pPr>
              <w:rPr>
                <w:rFonts w:ascii="Tahoma" w:hAnsi="Tahoma" w:cs="Tahoma"/>
                <w:szCs w:val="24"/>
                <w:lang w:eastAsia="en-US"/>
              </w:rPr>
            </w:pPr>
            <w:r w:rsidRPr="00B760E1">
              <w:rPr>
                <w:rFonts w:ascii="Tahoma" w:hAnsi="Tahoma" w:cs="Tahoma"/>
                <w:snapToGrid w:val="0"/>
              </w:rPr>
              <w:t xml:space="preserve">Сведения, указанные участниками закупки в специальных электронных формах </w:t>
            </w:r>
            <w:r>
              <w:rPr>
                <w:rFonts w:ascii="Tahoma" w:hAnsi="Tahoma" w:cs="Tahoma"/>
              </w:rPr>
              <w:t>в системе</w:t>
            </w:r>
            <w:r>
              <w:rPr>
                <w:rFonts w:ascii="Tahoma" w:hAnsi="Tahoma" w:cs="Tahoma"/>
                <w:b/>
                <w:bCs/>
              </w:rPr>
              <w:t xml:space="preserve"> SAP SRM</w:t>
            </w:r>
            <w:r w:rsidRPr="00B760E1">
              <w:rPr>
                <w:rFonts w:ascii="Tahoma" w:hAnsi="Tahoma" w:cs="Tahoma"/>
                <w:snapToGrid w:val="0"/>
              </w:rPr>
              <w:t xml:space="preserve">, имеют преимущество перед сведениями, указанными в загруженных </w:t>
            </w:r>
            <w:r>
              <w:rPr>
                <w:rFonts w:ascii="Tahoma" w:hAnsi="Tahoma" w:cs="Tahoma"/>
              </w:rPr>
              <w:t>в системе</w:t>
            </w:r>
            <w:r>
              <w:rPr>
                <w:rFonts w:ascii="Tahoma" w:hAnsi="Tahoma" w:cs="Tahoma"/>
                <w:b/>
                <w:bCs/>
              </w:rPr>
              <w:t xml:space="preserve"> SAP SRM </w:t>
            </w:r>
            <w:r w:rsidRPr="00B760E1">
              <w:rPr>
                <w:rFonts w:ascii="Tahoma" w:hAnsi="Tahoma" w:cs="Tahoma"/>
                <w:snapToGrid w:val="0"/>
              </w:rPr>
              <w:t>электронных документах</w:t>
            </w:r>
            <w:r>
              <w:rPr>
                <w:rFonts w:ascii="Tahoma" w:hAnsi="Tahoma" w:cs="Tahoma"/>
                <w:snapToGrid w:val="0"/>
              </w:rPr>
              <w:t>.</w:t>
            </w:r>
          </w:p>
          <w:p w14:paraId="60C1D33F" w14:textId="77777777" w:rsidR="00A1249A" w:rsidRDefault="00A1249A" w:rsidP="00A1249A">
            <w:pPr>
              <w:rPr>
                <w:rFonts w:ascii="Tahoma" w:hAnsi="Tahoma" w:cs="Tahoma"/>
                <w:szCs w:val="24"/>
                <w:lang w:eastAsia="en-US"/>
              </w:rPr>
            </w:pPr>
            <w:r w:rsidRPr="00913CC9">
              <w:rPr>
                <w:rFonts w:ascii="Tahoma" w:hAnsi="Tahoma" w:cs="Tahoma"/>
                <w:color w:val="000000" w:themeColor="text1"/>
                <w:szCs w:val="24"/>
                <w:lang w:eastAsia="en-US"/>
              </w:rPr>
              <w:t xml:space="preserve">2. Достоверность </w:t>
            </w:r>
            <w:r>
              <w:rPr>
                <w:rFonts w:ascii="Tahoma" w:hAnsi="Tahoma" w:cs="Tahoma"/>
                <w:szCs w:val="24"/>
                <w:lang w:eastAsia="en-US"/>
              </w:rPr>
              <w:t>представляемой участником закупки в составе заявки на участие в закупочной процедуре информации, касаю</w:t>
            </w:r>
            <w:r>
              <w:rPr>
                <w:rFonts w:ascii="Tahoma" w:hAnsi="Tahoma" w:cs="Tahoma"/>
                <w:szCs w:val="24"/>
                <w:lang w:eastAsia="en-US"/>
              </w:rPr>
              <w:lastRenderedPageBreak/>
              <w:t>щейся соответствия заявки участника требованиям, предусмотренным настоящим Приглашением.</w:t>
            </w:r>
          </w:p>
          <w:p w14:paraId="06D1FF11" w14:textId="5CCAC6C7" w:rsidR="00A1249A" w:rsidRDefault="00A1249A" w:rsidP="00A1249A">
            <w:pPr>
              <w:rPr>
                <w:rFonts w:ascii="Tahoma" w:hAnsi="Tahoma" w:cs="Tahoma"/>
                <w:szCs w:val="24"/>
              </w:rPr>
            </w:pPr>
            <w:r>
              <w:rPr>
                <w:rFonts w:ascii="Tahoma" w:eastAsia="Calibri" w:hAnsi="Tahoma"/>
              </w:rPr>
              <w:t>3.</w:t>
            </w:r>
            <w:r w:rsidRPr="00A3119C">
              <w:rPr>
                <w:rFonts w:ascii="Tahoma" w:hAnsi="Tahoma" w:cs="Tahoma"/>
                <w:iCs/>
                <w:szCs w:val="24"/>
                <w:lang w:eastAsia="en-US"/>
              </w:rPr>
              <w:t xml:space="preserve"> Соответствие технико-коммерческого предложения</w:t>
            </w:r>
            <w:r w:rsidR="00DA5210">
              <w:rPr>
                <w:rFonts w:ascii="Tahoma" w:hAnsi="Tahoma" w:cs="Tahoma"/>
                <w:iCs/>
                <w:szCs w:val="24"/>
                <w:lang w:eastAsia="en-US"/>
              </w:rPr>
              <w:t xml:space="preserve"> </w:t>
            </w:r>
            <w:r w:rsidRPr="00A3119C">
              <w:rPr>
                <w:rFonts w:ascii="Tahoma" w:hAnsi="Tahoma" w:cs="Tahoma"/>
                <w:iCs/>
                <w:szCs w:val="24"/>
                <w:lang w:eastAsia="en-US"/>
              </w:rPr>
              <w:t>требованиям</w:t>
            </w:r>
            <w:r w:rsidR="00092D5B">
              <w:rPr>
                <w:rFonts w:ascii="Tahoma" w:hAnsi="Tahoma" w:cs="Tahoma"/>
                <w:iCs/>
                <w:szCs w:val="24"/>
                <w:lang w:eastAsia="en-US"/>
              </w:rPr>
              <w:br/>
            </w:r>
            <w:r w:rsidR="00C70387">
              <w:rPr>
                <w:rFonts w:ascii="Tahoma" w:hAnsi="Tahoma" w:cs="Tahoma"/>
                <w:iCs/>
                <w:szCs w:val="24"/>
                <w:lang w:eastAsia="en-US"/>
              </w:rPr>
              <w:t>Специфицированного перечня</w:t>
            </w:r>
            <w:r w:rsidRPr="00A3119C">
              <w:rPr>
                <w:rFonts w:ascii="Tahoma" w:hAnsi="Tahoma" w:cs="Tahoma"/>
                <w:iCs/>
                <w:szCs w:val="24"/>
                <w:lang w:eastAsia="en-US"/>
              </w:rPr>
              <w:t xml:space="preserve"> – Приложение №4 к Приглашению</w:t>
            </w:r>
            <w:r w:rsidRPr="003978F0">
              <w:rPr>
                <w:rFonts w:ascii="Tahoma" w:hAnsi="Tahoma" w:cs="Tahoma"/>
                <w:szCs w:val="24"/>
              </w:rPr>
              <w:t>.</w:t>
            </w:r>
          </w:p>
          <w:p w14:paraId="103C9725" w14:textId="0DA546E1" w:rsidR="00DA5210" w:rsidRDefault="00DA5210" w:rsidP="00A1249A">
            <w:pPr>
              <w:rPr>
                <w:rFonts w:ascii="Tahoma" w:hAnsi="Tahoma" w:cs="Tahoma"/>
                <w:szCs w:val="24"/>
              </w:rPr>
            </w:pPr>
            <w:r>
              <w:rPr>
                <w:rFonts w:ascii="Tahoma" w:hAnsi="Tahoma" w:cs="Tahoma"/>
                <w:szCs w:val="24"/>
              </w:rPr>
              <w:t xml:space="preserve">4. </w:t>
            </w:r>
            <w:r>
              <w:rPr>
                <w:rFonts w:ascii="Tahoma" w:hAnsi="Tahoma" w:cs="Tahoma"/>
                <w:lang w:eastAsia="en-US"/>
              </w:rPr>
              <w:t xml:space="preserve">Согласие участника закупки с заключением договора в редакции типовой формы договора, являющегося </w:t>
            </w:r>
            <w:r>
              <w:rPr>
                <w:rFonts w:ascii="Tahoma" w:hAnsi="Tahoma" w:cs="Tahoma"/>
                <w:szCs w:val="24"/>
                <w:lang w:eastAsia="en-US"/>
              </w:rPr>
              <w:t>Приложением №2 к Приглашению</w:t>
            </w:r>
            <w:r>
              <w:rPr>
                <w:rFonts w:ascii="Tahoma" w:hAnsi="Tahoma" w:cs="Tahoma"/>
                <w:lang w:eastAsia="en-US"/>
              </w:rPr>
              <w:t>.</w:t>
            </w:r>
            <w:r w:rsidRPr="003978F0">
              <w:rPr>
                <w:rFonts w:ascii="Tahoma" w:hAnsi="Tahoma" w:cs="Tahoma"/>
                <w:szCs w:val="24"/>
              </w:rPr>
              <w:t xml:space="preserve"> (</w:t>
            </w:r>
            <w:r w:rsidRPr="003978F0">
              <w:rPr>
                <w:rFonts w:ascii="Tahoma" w:hAnsi="Tahoma" w:cs="Tahoma"/>
                <w:i/>
                <w:szCs w:val="24"/>
              </w:rPr>
              <w:t>Указывается в Заявке)</w:t>
            </w:r>
            <w:r w:rsidRPr="003978F0">
              <w:rPr>
                <w:rFonts w:ascii="Tahoma" w:hAnsi="Tahoma" w:cs="Tahoma"/>
                <w:szCs w:val="24"/>
              </w:rPr>
              <w:t>.</w:t>
            </w:r>
          </w:p>
          <w:p w14:paraId="16531DF4" w14:textId="77777777" w:rsidR="00DA5210" w:rsidRDefault="00DA5210" w:rsidP="00DA5210">
            <w:pPr>
              <w:tabs>
                <w:tab w:val="left" w:pos="709"/>
                <w:tab w:val="left" w:pos="851"/>
              </w:tabs>
              <w:rPr>
                <w:rFonts w:ascii="Tahoma" w:hAnsi="Tahoma" w:cs="Tahoma"/>
                <w:b/>
                <w:szCs w:val="24"/>
                <w:lang w:eastAsia="en-US"/>
              </w:rPr>
            </w:pPr>
            <w:r>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1E0C88C3" w14:textId="7F813A53" w:rsidR="00A1249A" w:rsidRPr="00744AF3" w:rsidRDefault="00A1249A" w:rsidP="00A1249A">
            <w:pPr>
              <w:rPr>
                <w:rFonts w:ascii="Tahoma" w:hAnsi="Tahoma" w:cs="Tahoma"/>
                <w:szCs w:val="24"/>
              </w:rPr>
            </w:pPr>
            <w:r>
              <w:rPr>
                <w:rFonts w:ascii="Tahoma" w:hAnsi="Tahoma"/>
                <w:b/>
                <w:lang w:eastAsia="en-US"/>
              </w:rPr>
              <w:t xml:space="preserve">Поставщик, не соответствующий указанным требованиям, не допускается к дальнейшему участию </w:t>
            </w:r>
            <w:r w:rsidR="00F524ED">
              <w:rPr>
                <w:rFonts w:ascii="Tahoma" w:hAnsi="Tahoma"/>
                <w:b/>
                <w:lang w:eastAsia="en-US"/>
              </w:rPr>
              <w:br/>
            </w:r>
            <w:r>
              <w:rPr>
                <w:rFonts w:ascii="Tahoma" w:hAnsi="Tahoma"/>
                <w:b/>
                <w:lang w:eastAsia="en-US"/>
              </w:rPr>
              <w:t>в Закупочной процедуре.</w:t>
            </w:r>
          </w:p>
        </w:tc>
      </w:tr>
      <w:tr w:rsidR="00A1249A" w:rsidRPr="00731D13" w14:paraId="1A894DB4" w14:textId="77777777" w:rsidTr="003A0B16">
        <w:trPr>
          <w:trHeight w:val="314"/>
        </w:trPr>
        <w:tc>
          <w:tcPr>
            <w:tcW w:w="3969" w:type="dxa"/>
            <w:shd w:val="clear" w:color="auto" w:fill="auto"/>
          </w:tcPr>
          <w:p w14:paraId="0582F79B" w14:textId="77777777" w:rsidR="00A1249A" w:rsidRPr="00BF62AF" w:rsidRDefault="00A1249A" w:rsidP="00A1249A">
            <w:pPr>
              <w:rPr>
                <w:rFonts w:ascii="Tahoma" w:hAnsi="Tahoma"/>
              </w:rPr>
            </w:pPr>
            <w:r w:rsidRPr="00BF62AF">
              <w:rPr>
                <w:rFonts w:ascii="Tahoma" w:hAnsi="Tahoma"/>
              </w:rPr>
              <w:lastRenderedPageBreak/>
              <w:t>16.</w:t>
            </w:r>
            <w:r>
              <w:rPr>
                <w:rFonts w:ascii="Tahoma" w:hAnsi="Tahoma"/>
              </w:rPr>
              <w:t xml:space="preserve"> </w:t>
            </w:r>
            <w:r w:rsidRPr="00BF62AF">
              <w:rPr>
                <w:rFonts w:ascii="Tahoma" w:hAnsi="Tahoma"/>
              </w:rPr>
              <w:t xml:space="preserve">Прочие необходимые требования </w:t>
            </w:r>
          </w:p>
        </w:tc>
        <w:tc>
          <w:tcPr>
            <w:tcW w:w="5103" w:type="dxa"/>
            <w:shd w:val="clear" w:color="auto" w:fill="auto"/>
          </w:tcPr>
          <w:p w14:paraId="0C61AF28" w14:textId="6836A130" w:rsidR="00A1249A" w:rsidRPr="000B04FE" w:rsidRDefault="00442247" w:rsidP="00CD4DE3">
            <w:pPr>
              <w:rPr>
                <w:rFonts w:ascii="Tahoma" w:hAnsi="Tahoma" w:cs="Tahoma"/>
                <w:szCs w:val="24"/>
              </w:rPr>
            </w:pPr>
            <w:r>
              <w:rPr>
                <w:rFonts w:ascii="Tahoma" w:hAnsi="Tahoma" w:cs="Tahoma"/>
              </w:rPr>
              <w:t>Не требуется.</w:t>
            </w:r>
          </w:p>
        </w:tc>
      </w:tr>
      <w:tr w:rsidR="00A1249A" w:rsidRPr="00731D13" w14:paraId="0FFF7C2A" w14:textId="77777777" w:rsidTr="003A0B16">
        <w:trPr>
          <w:trHeight w:val="724"/>
        </w:trPr>
        <w:tc>
          <w:tcPr>
            <w:tcW w:w="3969" w:type="dxa"/>
            <w:shd w:val="clear" w:color="auto" w:fill="auto"/>
          </w:tcPr>
          <w:p w14:paraId="2076A066" w14:textId="71BF4AE2" w:rsidR="00A1249A" w:rsidRPr="00BF62AF" w:rsidRDefault="00A1249A" w:rsidP="00A1249A">
            <w:pPr>
              <w:rPr>
                <w:rFonts w:ascii="Tahoma" w:hAnsi="Tahoma"/>
              </w:rPr>
            </w:pPr>
            <w:r w:rsidRPr="00BF62AF">
              <w:rPr>
                <w:rFonts w:ascii="Tahoma" w:hAnsi="Tahoma"/>
              </w:rPr>
              <w:t>17.</w:t>
            </w:r>
            <w:r>
              <w:rPr>
                <w:rFonts w:ascii="Tahoma" w:hAnsi="Tahoma"/>
              </w:rPr>
              <w:t xml:space="preserve"> </w:t>
            </w:r>
            <w:r w:rsidRPr="00BF62AF">
              <w:rPr>
                <w:rFonts w:ascii="Tahoma" w:hAnsi="Tahoma"/>
              </w:rPr>
              <w:t xml:space="preserve">Перечень и значения отдельных характеристик, которыми должна </w:t>
            </w:r>
            <w:r w:rsidR="00092D5B">
              <w:rPr>
                <w:rFonts w:ascii="Tahoma" w:hAnsi="Tahoma"/>
              </w:rPr>
              <w:br/>
            </w:r>
            <w:r w:rsidRPr="00BF62AF">
              <w:rPr>
                <w:rFonts w:ascii="Tahoma" w:hAnsi="Tahoma"/>
              </w:rPr>
              <w:t xml:space="preserve">обладать </w:t>
            </w:r>
            <w:r w:rsidRPr="00731D13">
              <w:rPr>
                <w:rFonts w:ascii="Tahoma" w:hAnsi="Tahoma" w:cs="Tahoma"/>
                <w:szCs w:val="24"/>
              </w:rPr>
              <w:t>Продукция</w:t>
            </w:r>
          </w:p>
        </w:tc>
        <w:tc>
          <w:tcPr>
            <w:tcW w:w="5103" w:type="dxa"/>
            <w:shd w:val="clear" w:color="auto" w:fill="auto"/>
          </w:tcPr>
          <w:p w14:paraId="01F430C4" w14:textId="2DFD591E" w:rsidR="00A1249A" w:rsidRPr="00B9408F" w:rsidRDefault="00A1249A" w:rsidP="00A1249A">
            <w:pPr>
              <w:rPr>
                <w:rFonts w:ascii="Tahoma" w:hAnsi="Tahoma" w:cs="Tahoma"/>
                <w:szCs w:val="24"/>
              </w:rPr>
            </w:pPr>
            <w:r>
              <w:rPr>
                <w:rFonts w:ascii="Tahoma" w:hAnsi="Tahoma" w:cs="Tahoma"/>
                <w:szCs w:val="24"/>
              </w:rPr>
              <w:t xml:space="preserve">В соответствии с </w:t>
            </w:r>
            <w:r w:rsidR="00442247">
              <w:rPr>
                <w:rFonts w:ascii="Tahoma" w:hAnsi="Tahoma" w:cs="Tahoma"/>
                <w:szCs w:val="24"/>
              </w:rPr>
              <w:t>Специфицированным перечнем</w:t>
            </w:r>
            <w:r>
              <w:rPr>
                <w:rFonts w:ascii="Tahoma" w:hAnsi="Tahoma" w:cs="Tahoma"/>
                <w:szCs w:val="24"/>
              </w:rPr>
              <w:t xml:space="preserve"> – Приложение №4 к Приглашению.</w:t>
            </w:r>
          </w:p>
        </w:tc>
      </w:tr>
      <w:tr w:rsidR="00A1249A" w:rsidRPr="00731D13" w14:paraId="7809CC15" w14:textId="77777777" w:rsidTr="003A0B16">
        <w:trPr>
          <w:trHeight w:val="1180"/>
        </w:trPr>
        <w:tc>
          <w:tcPr>
            <w:tcW w:w="3969" w:type="dxa"/>
            <w:shd w:val="clear" w:color="auto" w:fill="auto"/>
          </w:tcPr>
          <w:p w14:paraId="574B0A23" w14:textId="1C83EC95" w:rsidR="00A1249A" w:rsidRPr="00BF62AF" w:rsidRDefault="00A1249A" w:rsidP="00A1249A">
            <w:pPr>
              <w:rPr>
                <w:rFonts w:ascii="Tahoma" w:hAnsi="Tahoma"/>
              </w:rPr>
            </w:pPr>
            <w:r w:rsidRPr="00BF62AF">
              <w:rPr>
                <w:rFonts w:ascii="Tahoma" w:hAnsi="Tahoma"/>
              </w:rPr>
              <w:t>18.</w:t>
            </w:r>
            <w:r>
              <w:rPr>
                <w:rFonts w:ascii="Tahoma" w:hAnsi="Tahoma"/>
              </w:rPr>
              <w:t xml:space="preserve"> </w:t>
            </w:r>
            <w:r w:rsidRPr="00BF62AF">
              <w:rPr>
                <w:rFonts w:ascii="Tahoma" w:hAnsi="Tahoma"/>
              </w:rPr>
              <w:t xml:space="preserve">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w:t>
            </w:r>
            <w:r w:rsidR="00092D5B">
              <w:rPr>
                <w:rFonts w:ascii="Tahoma" w:hAnsi="Tahoma"/>
              </w:rPr>
              <w:br/>
            </w:r>
            <w:r w:rsidRPr="00BF62AF">
              <w:rPr>
                <w:rFonts w:ascii="Tahoma" w:hAnsi="Tahoma"/>
              </w:rPr>
              <w:t>Продукции и т.д.)</w:t>
            </w:r>
          </w:p>
        </w:tc>
        <w:tc>
          <w:tcPr>
            <w:tcW w:w="5103" w:type="dxa"/>
            <w:shd w:val="clear" w:color="auto" w:fill="auto"/>
          </w:tcPr>
          <w:p w14:paraId="2B2C4323" w14:textId="77777777" w:rsidR="00A1249A" w:rsidRPr="008D1CA3" w:rsidRDefault="00A1249A" w:rsidP="00A1249A">
            <w:pPr>
              <w:snapToGrid w:val="0"/>
              <w:rPr>
                <w:rFonts w:ascii="Tahoma" w:hAnsi="Tahoma" w:cs="Tahoma"/>
                <w:szCs w:val="24"/>
              </w:rPr>
            </w:pPr>
            <w:r w:rsidRPr="008D1CA3">
              <w:rPr>
                <w:rFonts w:ascii="Tahoma" w:hAnsi="Tahoma" w:cs="Tahoma"/>
                <w:szCs w:val="24"/>
              </w:rPr>
              <w:t>1. Участник закупки предоставляет:</w:t>
            </w:r>
          </w:p>
          <w:p w14:paraId="5C186E5B" w14:textId="17D4518D" w:rsidR="00A1249A" w:rsidRDefault="00A1249A" w:rsidP="00A1249A">
            <w:pPr>
              <w:snapToGrid w:val="0"/>
              <w:rPr>
                <w:rFonts w:ascii="Tahoma" w:hAnsi="Tahoma" w:cs="Tahoma"/>
                <w:szCs w:val="24"/>
              </w:rPr>
            </w:pPr>
            <w:r w:rsidRPr="008D1CA3">
              <w:rPr>
                <w:rFonts w:ascii="Tahoma" w:hAnsi="Tahoma" w:cs="Tahoma"/>
                <w:szCs w:val="24"/>
              </w:rPr>
              <w:t>1.1 Технико-коммерческое предложение по фор</w:t>
            </w:r>
            <w:r>
              <w:rPr>
                <w:rFonts w:ascii="Tahoma" w:hAnsi="Tahoma" w:cs="Tahoma"/>
                <w:szCs w:val="24"/>
              </w:rPr>
              <w:t xml:space="preserve">ме Приложения № 6 к </w:t>
            </w:r>
            <w:r w:rsidR="00115A60">
              <w:rPr>
                <w:rFonts w:ascii="Tahoma" w:hAnsi="Tahoma" w:cs="Tahoma"/>
                <w:szCs w:val="24"/>
              </w:rPr>
              <w:br/>
            </w:r>
            <w:r>
              <w:rPr>
                <w:rFonts w:ascii="Tahoma" w:hAnsi="Tahoma" w:cs="Tahoma"/>
                <w:szCs w:val="24"/>
              </w:rPr>
              <w:t>Приглашению.</w:t>
            </w:r>
          </w:p>
          <w:p w14:paraId="47493B2E" w14:textId="0B38344C" w:rsidR="00551F21" w:rsidRDefault="00551F21" w:rsidP="00A1249A">
            <w:pPr>
              <w:snapToGrid w:val="0"/>
              <w:rPr>
                <w:rFonts w:ascii="Tahoma" w:hAnsi="Tahoma" w:cs="Tahoma"/>
                <w:szCs w:val="24"/>
              </w:rPr>
            </w:pPr>
            <w:r>
              <w:rPr>
                <w:rFonts w:ascii="Tahoma" w:hAnsi="Tahoma" w:cs="Tahoma"/>
                <w:szCs w:val="24"/>
              </w:rPr>
              <w:t xml:space="preserve">1.2. </w:t>
            </w:r>
            <w:r w:rsidR="00E60A82" w:rsidRPr="00F2063F">
              <w:rPr>
                <w:rFonts w:ascii="Tahoma" w:hAnsi="Tahoma" w:cs="Tahoma"/>
                <w:szCs w:val="24"/>
              </w:rPr>
              <w:t>Предложение о функциональных и качественных характеристиках товара по форме Приложения № 7 к Приглашению</w:t>
            </w:r>
            <w:r w:rsidR="00E60A82">
              <w:rPr>
                <w:rFonts w:ascii="Tahoma" w:hAnsi="Tahoma" w:cs="Tahoma"/>
                <w:szCs w:val="24"/>
              </w:rPr>
              <w:t>.</w:t>
            </w:r>
          </w:p>
          <w:p w14:paraId="54F5B683" w14:textId="77777777" w:rsidR="00A16774" w:rsidRDefault="00A1249A" w:rsidP="00A16774">
            <w:pPr>
              <w:snapToGrid w:val="0"/>
              <w:rPr>
                <w:rFonts w:ascii="Tahoma" w:hAnsi="Tahoma" w:cs="Tahoma"/>
                <w:szCs w:val="24"/>
              </w:rPr>
            </w:pPr>
            <w:r w:rsidRPr="00FE055C">
              <w:rPr>
                <w:rFonts w:ascii="Tahoma" w:hAnsi="Tahoma" w:cs="Tahoma"/>
                <w:szCs w:val="24"/>
              </w:rPr>
              <w:t xml:space="preserve">2. </w:t>
            </w:r>
            <w:r w:rsidR="00A16774" w:rsidRPr="00FE055C">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316FA05D" w14:textId="6BEAA57D" w:rsidR="00A16774" w:rsidRDefault="00A16774" w:rsidP="00A16774">
            <w:pPr>
              <w:snapToGrid w:val="0"/>
              <w:rPr>
                <w:rFonts w:ascii="Tahoma" w:hAnsi="Tahoma" w:cs="Tahoma"/>
                <w:szCs w:val="24"/>
              </w:rPr>
            </w:pPr>
            <w:r>
              <w:rPr>
                <w:rFonts w:ascii="Tahoma" w:hAnsi="Tahoma" w:cs="Tahoma"/>
                <w:szCs w:val="24"/>
              </w:rPr>
              <w:t xml:space="preserve">3. </w:t>
            </w:r>
            <w:r w:rsidRPr="0074261C">
              <w:rPr>
                <w:rFonts w:ascii="Tahoma" w:hAnsi="Tahoma" w:cs="Tahoma"/>
                <w:lang w:bidi="ru-RU"/>
              </w:rPr>
              <w:t xml:space="preserve"> </w:t>
            </w:r>
            <w:r w:rsidR="00551F21" w:rsidRPr="000419AE">
              <w:rPr>
                <w:rFonts w:ascii="Tahoma" w:hAnsi="Tahoma" w:cs="Tahoma"/>
                <w:szCs w:val="24"/>
              </w:rPr>
              <w:t>Гарантийный срок предусматривается в документации, предоставляемой с Товаром, но в любом случае должен составлять не менее 12 месяцев с момента приемки Товара Покупателем.</w:t>
            </w:r>
          </w:p>
          <w:p w14:paraId="2267D758" w14:textId="7F2B9569" w:rsidR="00A16774" w:rsidRDefault="00575EF0" w:rsidP="00A16774">
            <w:pPr>
              <w:snapToGrid w:val="0"/>
              <w:rPr>
                <w:rFonts w:ascii="Tahoma" w:hAnsi="Tahoma" w:cs="Tahoma"/>
                <w:szCs w:val="24"/>
              </w:rPr>
            </w:pPr>
            <w:r>
              <w:rPr>
                <w:rFonts w:ascii="Tahoma" w:hAnsi="Tahoma" w:cs="Tahoma"/>
                <w:szCs w:val="24"/>
              </w:rPr>
              <w:t>4</w:t>
            </w:r>
            <w:r w:rsidR="00A16774">
              <w:rPr>
                <w:rFonts w:ascii="Tahoma" w:hAnsi="Tahoma" w:cs="Tahoma"/>
                <w:szCs w:val="24"/>
              </w:rPr>
              <w:t xml:space="preserve">. </w:t>
            </w:r>
            <w:r w:rsidR="00A16774" w:rsidRPr="00574EA3">
              <w:rPr>
                <w:rFonts w:ascii="Tahoma" w:hAnsi="Tahoma" w:cs="Tahoma"/>
                <w:szCs w:val="24"/>
              </w:rPr>
              <w:t>Объём поставки может быть распределён по позициям между несколькими Поставщиками</w:t>
            </w:r>
            <w:r w:rsidR="00A16774">
              <w:rPr>
                <w:rFonts w:ascii="Tahoma" w:hAnsi="Tahoma" w:cs="Tahoma"/>
                <w:szCs w:val="24"/>
              </w:rPr>
              <w:t>.</w:t>
            </w:r>
          </w:p>
          <w:p w14:paraId="04BD105B" w14:textId="266A550A" w:rsidR="00A16774" w:rsidRDefault="00575EF0" w:rsidP="00A16774">
            <w:pPr>
              <w:snapToGrid w:val="0"/>
              <w:rPr>
                <w:rFonts w:ascii="Tahoma" w:hAnsi="Tahoma" w:cs="Tahoma"/>
                <w:szCs w:val="24"/>
              </w:rPr>
            </w:pPr>
            <w:r>
              <w:rPr>
                <w:rFonts w:ascii="Tahoma" w:hAnsi="Tahoma" w:cs="Tahoma"/>
                <w:szCs w:val="24"/>
              </w:rPr>
              <w:lastRenderedPageBreak/>
              <w:t>5</w:t>
            </w:r>
            <w:r w:rsidR="00A16774">
              <w:rPr>
                <w:rFonts w:ascii="Tahoma" w:hAnsi="Tahoma" w:cs="Tahoma"/>
                <w:szCs w:val="24"/>
              </w:rPr>
              <w:t xml:space="preserve">. В составе заявки на участие предоставляется документ, подтверждающий </w:t>
            </w:r>
            <w:r w:rsidR="00A16774" w:rsidRPr="00493EE9">
              <w:rPr>
                <w:rFonts w:ascii="Tahoma" w:hAnsi="Tahoma" w:cs="Tahoma"/>
                <w:bCs/>
              </w:rPr>
              <w:t>является ли Участник закупки прямым производителем продукции.</w:t>
            </w:r>
          </w:p>
          <w:p w14:paraId="1B4220B1" w14:textId="15DB30F5" w:rsidR="00A1249A" w:rsidRDefault="00575EF0" w:rsidP="00092D5B">
            <w:pPr>
              <w:snapToGrid w:val="0"/>
              <w:rPr>
                <w:rFonts w:ascii="Tahoma" w:hAnsi="Tahoma" w:cs="Tahoma"/>
                <w:szCs w:val="24"/>
              </w:rPr>
            </w:pPr>
            <w:r>
              <w:rPr>
                <w:rFonts w:ascii="Tahoma" w:hAnsi="Tahoma" w:cs="Tahoma"/>
                <w:szCs w:val="24"/>
              </w:rPr>
              <w:t>6</w:t>
            </w:r>
            <w:r w:rsidR="00A1249A">
              <w:rPr>
                <w:rFonts w:ascii="Tahoma" w:hAnsi="Tahoma" w:cs="Tahoma"/>
                <w:szCs w:val="24"/>
              </w:rPr>
              <w:t xml:space="preserve">. </w:t>
            </w:r>
            <w:r w:rsidR="00A1249A" w:rsidRPr="00C96CFE">
              <w:rPr>
                <w:rFonts w:ascii="Tahoma" w:hAnsi="Tahoma" w:cs="Tahoma"/>
                <w:szCs w:val="24"/>
              </w:rPr>
              <w:t xml:space="preserve">Использование Личного кабинета поставщика в системе </w:t>
            </w:r>
            <w:r w:rsidR="00A1249A" w:rsidRPr="004D31B6">
              <w:rPr>
                <w:rFonts w:ascii="Tahoma" w:hAnsi="Tahoma" w:cs="Tahoma"/>
                <w:szCs w:val="24"/>
              </w:rPr>
              <w:t>управления закупками «</w:t>
            </w:r>
            <w:r w:rsidR="00A1249A" w:rsidRPr="004D31B6">
              <w:rPr>
                <w:rFonts w:ascii="Tahoma" w:hAnsi="Tahoma" w:cs="Tahoma"/>
                <w:szCs w:val="24"/>
                <w:lang w:val="en-US"/>
              </w:rPr>
              <w:t>SRM</w:t>
            </w:r>
            <w:r w:rsidR="00A1249A" w:rsidRPr="004D31B6">
              <w:rPr>
                <w:rFonts w:ascii="Tahoma" w:hAnsi="Tahoma" w:cs="Tahoma"/>
                <w:szCs w:val="24"/>
              </w:rPr>
              <w:t xml:space="preserve"> Норникель»</w:t>
            </w:r>
            <w:r w:rsidR="00092D5B">
              <w:rPr>
                <w:rFonts w:ascii="Tahoma" w:hAnsi="Tahoma" w:cs="Tahoma"/>
                <w:szCs w:val="24"/>
              </w:rPr>
              <w:t xml:space="preserve"> </w:t>
            </w:r>
            <w:r w:rsidR="00A1249A" w:rsidRPr="004D31B6">
              <w:rPr>
                <w:rFonts w:ascii="Tahoma" w:hAnsi="Tahoma" w:cs="Tahoma"/>
                <w:szCs w:val="24"/>
              </w:rPr>
              <w:t>(</w:t>
            </w:r>
            <w:hyperlink r:id="rId11" w:history="1">
              <w:r w:rsidR="00A1249A" w:rsidRPr="004D31B6">
                <w:rPr>
                  <w:rStyle w:val="a6"/>
                  <w:rFonts w:ascii="Tahoma" w:hAnsi="Tahoma" w:cs="Tahoma"/>
                  <w:szCs w:val="24"/>
                </w:rPr>
                <w:t>https://srm.nornik.ru</w:t>
              </w:r>
            </w:hyperlink>
            <w:r w:rsidR="00A1249A" w:rsidRPr="004D31B6">
              <w:rPr>
                <w:rFonts w:ascii="Tahoma" w:hAnsi="Tahoma" w:cs="Tahoma"/>
                <w:szCs w:val="24"/>
              </w:rPr>
              <w:t xml:space="preserve">) </w:t>
            </w:r>
            <w:r w:rsidR="00A1249A" w:rsidRPr="00C96CFE">
              <w:rPr>
                <w:rFonts w:ascii="Tahoma" w:hAnsi="Tahoma" w:cs="Tahoma"/>
              </w:rPr>
              <w:t xml:space="preserve">для </w:t>
            </w:r>
            <w:r w:rsidR="00A1249A" w:rsidRPr="00C96CFE">
              <w:rPr>
                <w:rFonts w:ascii="Tahoma" w:hAnsi="Tahoma" w:cs="Tahoma"/>
                <w:szCs w:val="24"/>
              </w:rPr>
              <w:t>передачи одной Стороной другой Стороне копий первичного учетного документа, счета-фактуры и/или претензии.</w:t>
            </w:r>
          </w:p>
          <w:p w14:paraId="5A785D24" w14:textId="6EBEA502" w:rsidR="00F76724" w:rsidRDefault="00F76724" w:rsidP="00092D5B">
            <w:pPr>
              <w:snapToGrid w:val="0"/>
              <w:rPr>
                <w:rFonts w:ascii="Tahoma" w:hAnsi="Tahoma" w:cs="Tahoma"/>
                <w:szCs w:val="24"/>
              </w:rPr>
            </w:pPr>
          </w:p>
          <w:p w14:paraId="062FEFA9" w14:textId="280C0A68" w:rsidR="003A0B16" w:rsidRPr="00B9408F" w:rsidRDefault="003A0B16" w:rsidP="00A16774">
            <w:pPr>
              <w:snapToGrid w:val="0"/>
              <w:rPr>
                <w:rFonts w:ascii="Tahoma" w:hAnsi="Tahoma" w:cs="Tahoma"/>
                <w:szCs w:val="24"/>
              </w:rPr>
            </w:pPr>
          </w:p>
        </w:tc>
      </w:tr>
      <w:tr w:rsidR="00A1249A" w:rsidRPr="00731D13" w14:paraId="088DCF64" w14:textId="77777777" w:rsidTr="003A0B16">
        <w:trPr>
          <w:trHeight w:val="476"/>
        </w:trPr>
        <w:tc>
          <w:tcPr>
            <w:tcW w:w="3969" w:type="dxa"/>
            <w:shd w:val="clear" w:color="auto" w:fill="auto"/>
          </w:tcPr>
          <w:p w14:paraId="2AE7297B" w14:textId="0EE3DC24" w:rsidR="00A1249A" w:rsidRPr="00BF62AF" w:rsidRDefault="00A1249A" w:rsidP="00A1249A">
            <w:pPr>
              <w:rPr>
                <w:rFonts w:ascii="Tahoma" w:hAnsi="Tahoma"/>
              </w:rPr>
            </w:pPr>
            <w:r w:rsidRPr="00BF62AF">
              <w:rPr>
                <w:rFonts w:ascii="Tahoma" w:hAnsi="Tahoma"/>
              </w:rPr>
              <w:lastRenderedPageBreak/>
              <w:t>19.</w:t>
            </w:r>
            <w:r>
              <w:rPr>
                <w:rFonts w:ascii="Tahoma" w:hAnsi="Tahoma"/>
              </w:rPr>
              <w:t xml:space="preserve"> </w:t>
            </w:r>
            <w:r w:rsidRPr="00BF62AF">
              <w:rPr>
                <w:rFonts w:ascii="Tahoma" w:hAnsi="Tahoma"/>
              </w:rPr>
              <w:t>Срок действия КП/ТКП</w:t>
            </w:r>
          </w:p>
        </w:tc>
        <w:tc>
          <w:tcPr>
            <w:tcW w:w="5103" w:type="dxa"/>
            <w:shd w:val="clear" w:color="auto" w:fill="auto"/>
          </w:tcPr>
          <w:p w14:paraId="012F243C" w14:textId="77777777" w:rsidR="00A1249A" w:rsidRPr="00744AF3" w:rsidRDefault="00A1249A" w:rsidP="00A1249A">
            <w:pPr>
              <w:rPr>
                <w:rFonts w:ascii="Tahoma" w:hAnsi="Tahoma" w:cs="Tahoma"/>
                <w:szCs w:val="24"/>
              </w:rPr>
            </w:pPr>
            <w:r w:rsidRPr="00744AF3">
              <w:rPr>
                <w:rFonts w:ascii="Tahoma" w:hAnsi="Tahoma" w:cs="Tahoma"/>
                <w:color w:val="000000"/>
                <w:szCs w:val="24"/>
              </w:rPr>
              <w:t>Не менее 90 календарных дней с даты направления</w:t>
            </w:r>
            <w:r>
              <w:rPr>
                <w:rFonts w:ascii="Tahoma" w:hAnsi="Tahoma" w:cs="Tahoma"/>
                <w:color w:val="000000"/>
                <w:szCs w:val="24"/>
              </w:rPr>
              <w:t>.</w:t>
            </w:r>
          </w:p>
        </w:tc>
      </w:tr>
    </w:tbl>
    <w:p w14:paraId="4359EEA5" w14:textId="77777777" w:rsidR="0082072E" w:rsidRDefault="0082072E" w:rsidP="003521FB">
      <w:pPr>
        <w:tabs>
          <w:tab w:val="left" w:pos="284"/>
        </w:tabs>
        <w:rPr>
          <w:rFonts w:ascii="Tahoma" w:hAnsi="Tahoma" w:cs="Tahoma"/>
          <w:b/>
          <w:szCs w:val="24"/>
        </w:rPr>
      </w:pPr>
    </w:p>
    <w:p w14:paraId="6C250193" w14:textId="2B59A106" w:rsidR="003521FB" w:rsidRPr="00036ED5" w:rsidRDefault="003521FB" w:rsidP="003521FB">
      <w:pPr>
        <w:tabs>
          <w:tab w:val="left" w:pos="284"/>
        </w:tabs>
        <w:rPr>
          <w:rFonts w:ascii="Tahoma" w:hAnsi="Tahoma" w:cs="Tahoma"/>
          <w:b/>
          <w:szCs w:val="24"/>
        </w:rPr>
      </w:pPr>
      <w:r w:rsidRPr="00036ED5">
        <w:rPr>
          <w:rFonts w:ascii="Tahoma" w:hAnsi="Tahoma" w:cs="Tahoma"/>
          <w:b/>
          <w:szCs w:val="24"/>
        </w:rPr>
        <w:t>Приложения:</w:t>
      </w:r>
    </w:p>
    <w:p w14:paraId="62BA4D73" w14:textId="12E8F1AE" w:rsidR="00BC1965" w:rsidRPr="0028459C" w:rsidRDefault="003521FB" w:rsidP="00BC1965">
      <w:pPr>
        <w:pStyle w:val="a9"/>
        <w:tabs>
          <w:tab w:val="left" w:pos="284"/>
        </w:tabs>
        <w:jc w:val="both"/>
        <w:rPr>
          <w:rFonts w:ascii="Tahoma" w:hAnsi="Tahoma" w:cs="Tahoma"/>
          <w:sz w:val="24"/>
          <w:szCs w:val="24"/>
        </w:rPr>
      </w:pPr>
      <w:r w:rsidRPr="0028459C">
        <w:rPr>
          <w:rFonts w:ascii="Tahoma" w:hAnsi="Tahoma" w:cs="Tahoma"/>
          <w:sz w:val="24"/>
          <w:szCs w:val="24"/>
        </w:rPr>
        <w:t>1.</w:t>
      </w:r>
      <w:r w:rsidRPr="0028459C">
        <w:rPr>
          <w:rFonts w:ascii="Tahoma" w:hAnsi="Tahoma" w:cs="Tahoma"/>
          <w:sz w:val="24"/>
          <w:szCs w:val="24"/>
        </w:rPr>
        <w:tab/>
      </w:r>
      <w:r w:rsidR="00BC1965" w:rsidRPr="0028459C">
        <w:rPr>
          <w:rFonts w:ascii="Tahoma" w:hAnsi="Tahoma" w:cs="Tahoma"/>
          <w:sz w:val="24"/>
          <w:szCs w:val="24"/>
        </w:rPr>
        <w:t>Заявка</w:t>
      </w:r>
      <w:r w:rsidR="00DB4F45">
        <w:rPr>
          <w:rFonts w:ascii="Tahoma" w:hAnsi="Tahoma" w:cs="Tahoma"/>
          <w:sz w:val="24"/>
          <w:szCs w:val="24"/>
        </w:rPr>
        <w:t xml:space="preserve"> (форма)</w:t>
      </w:r>
      <w:r w:rsidR="00BC1965" w:rsidRPr="0028459C">
        <w:rPr>
          <w:rFonts w:ascii="Tahoma" w:hAnsi="Tahoma" w:cs="Tahoma"/>
          <w:sz w:val="24"/>
          <w:szCs w:val="24"/>
        </w:rPr>
        <w:t xml:space="preserve"> – на </w:t>
      </w:r>
      <w:r w:rsidR="009C2982">
        <w:rPr>
          <w:rFonts w:ascii="Tahoma" w:hAnsi="Tahoma" w:cs="Tahoma"/>
          <w:sz w:val="24"/>
          <w:szCs w:val="24"/>
        </w:rPr>
        <w:t>3</w:t>
      </w:r>
      <w:r w:rsidR="00BC1965" w:rsidRPr="0028459C">
        <w:rPr>
          <w:rFonts w:ascii="Tahoma" w:hAnsi="Tahoma" w:cs="Tahoma"/>
          <w:sz w:val="24"/>
          <w:szCs w:val="24"/>
        </w:rPr>
        <w:t xml:space="preserve"> л.;</w:t>
      </w:r>
    </w:p>
    <w:p w14:paraId="203A2818" w14:textId="0A0EB9AD"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2.</w:t>
      </w:r>
      <w:r w:rsidRPr="0028459C">
        <w:rPr>
          <w:rFonts w:ascii="Tahoma" w:hAnsi="Tahoma" w:cs="Tahoma"/>
          <w:sz w:val="24"/>
          <w:szCs w:val="24"/>
        </w:rPr>
        <w:tab/>
      </w:r>
      <w:r w:rsidR="00CC3055" w:rsidRPr="0028459C">
        <w:rPr>
          <w:rFonts w:ascii="Tahoma" w:hAnsi="Tahoma" w:cs="Tahoma"/>
          <w:sz w:val="24"/>
          <w:szCs w:val="24"/>
        </w:rPr>
        <w:t xml:space="preserve">Типовая форма </w:t>
      </w:r>
      <w:r w:rsidR="00582F04">
        <w:rPr>
          <w:rFonts w:ascii="Tahoma" w:hAnsi="Tahoma" w:cs="Tahoma"/>
          <w:sz w:val="24"/>
          <w:szCs w:val="24"/>
        </w:rPr>
        <w:t xml:space="preserve">договора </w:t>
      </w:r>
      <w:r w:rsidR="0023279A">
        <w:rPr>
          <w:rFonts w:ascii="Tahoma" w:hAnsi="Tahoma" w:cs="Tahoma"/>
          <w:sz w:val="24"/>
          <w:szCs w:val="24"/>
        </w:rPr>
        <w:t>поставки</w:t>
      </w:r>
      <w:r w:rsidR="0023279A" w:rsidRPr="0028459C">
        <w:rPr>
          <w:rFonts w:ascii="Tahoma" w:hAnsi="Tahoma" w:cs="Tahoma"/>
          <w:sz w:val="24"/>
          <w:szCs w:val="24"/>
        </w:rPr>
        <w:t xml:space="preserve"> </w:t>
      </w:r>
      <w:r w:rsidRPr="0028459C">
        <w:rPr>
          <w:rFonts w:ascii="Tahoma" w:hAnsi="Tahoma" w:cs="Tahoma"/>
          <w:sz w:val="24"/>
          <w:szCs w:val="24"/>
        </w:rPr>
        <w:t xml:space="preserve">– на </w:t>
      </w:r>
      <w:r w:rsidR="00932C86">
        <w:rPr>
          <w:rFonts w:ascii="Tahoma" w:hAnsi="Tahoma" w:cs="Tahoma"/>
          <w:sz w:val="24"/>
          <w:szCs w:val="24"/>
        </w:rPr>
        <w:t>1</w:t>
      </w:r>
      <w:r w:rsidR="00637D78">
        <w:rPr>
          <w:rFonts w:ascii="Tahoma" w:hAnsi="Tahoma" w:cs="Tahoma"/>
          <w:sz w:val="24"/>
          <w:szCs w:val="24"/>
        </w:rPr>
        <w:t>7</w:t>
      </w:r>
      <w:r w:rsidRPr="0028459C">
        <w:rPr>
          <w:rFonts w:ascii="Tahoma" w:hAnsi="Tahoma" w:cs="Tahoma"/>
          <w:sz w:val="24"/>
          <w:szCs w:val="24"/>
        </w:rPr>
        <w:t xml:space="preserve"> л.;</w:t>
      </w:r>
    </w:p>
    <w:p w14:paraId="7220E919" w14:textId="6E9B77E9"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3. Карточка контрагента </w:t>
      </w:r>
      <w:r w:rsidR="00DB4F45">
        <w:rPr>
          <w:rFonts w:ascii="Tahoma" w:hAnsi="Tahoma" w:cs="Tahoma"/>
          <w:sz w:val="24"/>
          <w:szCs w:val="24"/>
        </w:rPr>
        <w:t>(форма)</w:t>
      </w:r>
      <w:r w:rsidRPr="0028459C">
        <w:rPr>
          <w:rFonts w:ascii="Tahoma" w:hAnsi="Tahoma" w:cs="Tahoma"/>
          <w:sz w:val="24"/>
          <w:szCs w:val="24"/>
        </w:rPr>
        <w:t xml:space="preserve">– </w:t>
      </w:r>
      <w:r w:rsidR="00AB32A2" w:rsidRPr="0028459C">
        <w:rPr>
          <w:rFonts w:ascii="Tahoma" w:hAnsi="Tahoma" w:cs="Tahoma"/>
          <w:sz w:val="24"/>
          <w:szCs w:val="24"/>
        </w:rPr>
        <w:t xml:space="preserve">на </w:t>
      </w:r>
      <w:r w:rsidRPr="0028459C">
        <w:rPr>
          <w:rFonts w:ascii="Tahoma" w:hAnsi="Tahoma" w:cs="Tahoma"/>
          <w:sz w:val="24"/>
          <w:szCs w:val="24"/>
        </w:rPr>
        <w:t>5 л.;</w:t>
      </w:r>
    </w:p>
    <w:p w14:paraId="739B4FC0" w14:textId="3FFAC0F6"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4. </w:t>
      </w:r>
      <w:r w:rsidR="00E61B4E">
        <w:rPr>
          <w:rFonts w:ascii="Tahoma" w:hAnsi="Tahoma" w:cs="Tahoma"/>
          <w:sz w:val="24"/>
          <w:szCs w:val="24"/>
        </w:rPr>
        <w:t>Специфицированный перечень</w:t>
      </w:r>
      <w:r w:rsidR="00AC3791">
        <w:rPr>
          <w:rFonts w:ascii="Tahoma" w:hAnsi="Tahoma" w:cs="Tahoma"/>
          <w:sz w:val="24"/>
          <w:szCs w:val="24"/>
        </w:rPr>
        <w:t xml:space="preserve"> </w:t>
      </w:r>
      <w:r w:rsidR="00DA33DE" w:rsidRPr="0028459C">
        <w:rPr>
          <w:rFonts w:ascii="Tahoma" w:hAnsi="Tahoma" w:cs="Tahoma"/>
          <w:sz w:val="24"/>
          <w:szCs w:val="24"/>
        </w:rPr>
        <w:t>–</w:t>
      </w:r>
      <w:r w:rsidR="00AB32A2" w:rsidRPr="0028459C">
        <w:rPr>
          <w:rFonts w:ascii="Tahoma" w:hAnsi="Tahoma" w:cs="Tahoma"/>
          <w:sz w:val="24"/>
          <w:szCs w:val="24"/>
        </w:rPr>
        <w:t xml:space="preserve"> на</w:t>
      </w:r>
      <w:r w:rsidR="00DA33DE" w:rsidRPr="0028459C">
        <w:rPr>
          <w:rFonts w:ascii="Tahoma" w:hAnsi="Tahoma" w:cs="Tahoma"/>
          <w:sz w:val="24"/>
          <w:szCs w:val="24"/>
        </w:rPr>
        <w:t xml:space="preserve"> </w:t>
      </w:r>
      <w:r w:rsidR="00E61B4E">
        <w:rPr>
          <w:rFonts w:ascii="Tahoma" w:hAnsi="Tahoma" w:cs="Tahoma"/>
          <w:sz w:val="24"/>
          <w:szCs w:val="24"/>
        </w:rPr>
        <w:t>1</w:t>
      </w:r>
      <w:r w:rsidRPr="0028459C">
        <w:rPr>
          <w:rFonts w:ascii="Tahoma" w:hAnsi="Tahoma" w:cs="Tahoma"/>
          <w:sz w:val="24"/>
          <w:szCs w:val="24"/>
        </w:rPr>
        <w:t xml:space="preserve"> л.;</w:t>
      </w:r>
    </w:p>
    <w:p w14:paraId="284F79B4" w14:textId="198E9AA0" w:rsidR="003521FB" w:rsidRPr="0028459C"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5</w:t>
      </w:r>
      <w:r w:rsidR="00BC1965" w:rsidRPr="0028459C">
        <w:rPr>
          <w:rFonts w:ascii="Tahoma" w:hAnsi="Tahoma" w:cs="Tahoma"/>
          <w:sz w:val="24"/>
          <w:szCs w:val="24"/>
        </w:rPr>
        <w:t>. Справка о крупности, заинт</w:t>
      </w:r>
      <w:r w:rsidR="007747EF" w:rsidRPr="0028459C">
        <w:rPr>
          <w:rFonts w:ascii="Tahoma" w:hAnsi="Tahoma" w:cs="Tahoma"/>
          <w:sz w:val="24"/>
          <w:szCs w:val="24"/>
        </w:rPr>
        <w:t>ересованности в сделке</w:t>
      </w:r>
      <w:r w:rsidR="00DB4F45">
        <w:rPr>
          <w:rFonts w:ascii="Tahoma" w:hAnsi="Tahoma" w:cs="Tahoma"/>
          <w:sz w:val="24"/>
          <w:szCs w:val="24"/>
        </w:rPr>
        <w:t xml:space="preserve"> (форма)</w:t>
      </w:r>
      <w:r w:rsidR="007747EF" w:rsidRPr="0028459C">
        <w:rPr>
          <w:rFonts w:ascii="Tahoma" w:hAnsi="Tahoma" w:cs="Tahoma"/>
          <w:sz w:val="24"/>
          <w:szCs w:val="24"/>
        </w:rPr>
        <w:t>– на 1 л</w:t>
      </w:r>
      <w:r w:rsidR="00E96728">
        <w:rPr>
          <w:rFonts w:ascii="Tahoma" w:hAnsi="Tahoma" w:cs="Tahoma"/>
          <w:sz w:val="24"/>
          <w:szCs w:val="24"/>
        </w:rPr>
        <w:t>.</w:t>
      </w:r>
      <w:r w:rsidR="007747EF" w:rsidRPr="0028459C">
        <w:rPr>
          <w:rFonts w:ascii="Tahoma" w:hAnsi="Tahoma" w:cs="Tahoma"/>
          <w:sz w:val="24"/>
          <w:szCs w:val="24"/>
        </w:rPr>
        <w:t>;</w:t>
      </w:r>
    </w:p>
    <w:p w14:paraId="1F6105A5" w14:textId="4AFAEC78" w:rsidR="007747EF"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6</w:t>
      </w:r>
      <w:r w:rsidR="007747EF" w:rsidRPr="0028459C">
        <w:rPr>
          <w:rFonts w:ascii="Tahoma" w:hAnsi="Tahoma" w:cs="Tahoma"/>
          <w:sz w:val="24"/>
          <w:szCs w:val="24"/>
        </w:rPr>
        <w:t>. Технико-ко</w:t>
      </w:r>
      <w:r w:rsidRPr="0028459C">
        <w:rPr>
          <w:rFonts w:ascii="Tahoma" w:hAnsi="Tahoma" w:cs="Tahoma"/>
          <w:sz w:val="24"/>
          <w:szCs w:val="24"/>
        </w:rPr>
        <w:t>ммерческое предложение</w:t>
      </w:r>
      <w:r w:rsidR="00DB4F45">
        <w:rPr>
          <w:rFonts w:ascii="Tahoma" w:hAnsi="Tahoma" w:cs="Tahoma"/>
          <w:sz w:val="24"/>
          <w:szCs w:val="24"/>
        </w:rPr>
        <w:t xml:space="preserve"> (форма)</w:t>
      </w:r>
      <w:r w:rsidRPr="0028459C">
        <w:rPr>
          <w:rFonts w:ascii="Tahoma" w:hAnsi="Tahoma" w:cs="Tahoma"/>
          <w:sz w:val="24"/>
          <w:szCs w:val="24"/>
        </w:rPr>
        <w:t xml:space="preserve"> – на </w:t>
      </w:r>
      <w:r w:rsidR="00E64E1B">
        <w:rPr>
          <w:rFonts w:ascii="Tahoma" w:hAnsi="Tahoma" w:cs="Tahoma"/>
          <w:sz w:val="24"/>
          <w:szCs w:val="24"/>
        </w:rPr>
        <w:t>1</w:t>
      </w:r>
      <w:r w:rsidRPr="0028459C">
        <w:rPr>
          <w:rFonts w:ascii="Tahoma" w:hAnsi="Tahoma" w:cs="Tahoma"/>
          <w:sz w:val="24"/>
          <w:szCs w:val="24"/>
        </w:rPr>
        <w:t xml:space="preserve"> л</w:t>
      </w:r>
      <w:r w:rsidR="00E96728">
        <w:rPr>
          <w:rFonts w:ascii="Tahoma" w:hAnsi="Tahoma" w:cs="Tahoma"/>
          <w:sz w:val="24"/>
          <w:szCs w:val="24"/>
        </w:rPr>
        <w:t>.</w:t>
      </w:r>
      <w:r w:rsidRPr="0028459C">
        <w:rPr>
          <w:rFonts w:ascii="Tahoma" w:hAnsi="Tahoma" w:cs="Tahoma"/>
          <w:sz w:val="24"/>
          <w:szCs w:val="24"/>
        </w:rPr>
        <w:t>;</w:t>
      </w:r>
    </w:p>
    <w:p w14:paraId="7276AFF5" w14:textId="74A4A296" w:rsidR="009E2D80" w:rsidRDefault="009E2D80" w:rsidP="009E2D80">
      <w:pPr>
        <w:pStyle w:val="a9"/>
        <w:tabs>
          <w:tab w:val="left" w:pos="284"/>
        </w:tabs>
        <w:jc w:val="both"/>
        <w:rPr>
          <w:rFonts w:ascii="Tahoma" w:hAnsi="Tahoma" w:cs="Tahoma"/>
          <w:sz w:val="24"/>
          <w:szCs w:val="24"/>
        </w:rPr>
      </w:pPr>
      <w:r>
        <w:rPr>
          <w:rFonts w:ascii="Tahoma" w:hAnsi="Tahoma" w:cs="Tahoma"/>
          <w:sz w:val="24"/>
          <w:szCs w:val="24"/>
        </w:rPr>
        <w:t xml:space="preserve">7. </w:t>
      </w:r>
      <w:r w:rsidRPr="004436C6">
        <w:rPr>
          <w:rFonts w:ascii="Tahoma" w:hAnsi="Tahoma" w:cs="Tahoma"/>
          <w:sz w:val="24"/>
          <w:szCs w:val="24"/>
        </w:rPr>
        <w:t xml:space="preserve">Предложение о функциональных и качественных характеристиках </w:t>
      </w:r>
      <w:r w:rsidRPr="000C3F2F">
        <w:rPr>
          <w:rFonts w:ascii="Tahoma" w:hAnsi="Tahoma" w:cs="Tahoma"/>
          <w:sz w:val="24"/>
          <w:szCs w:val="24"/>
        </w:rPr>
        <w:t>товара</w:t>
      </w:r>
      <w:r>
        <w:rPr>
          <w:rFonts w:ascii="Tahoma" w:hAnsi="Tahoma" w:cs="Tahoma"/>
          <w:sz w:val="24"/>
          <w:szCs w:val="24"/>
        </w:rPr>
        <w:t xml:space="preserve"> (форма) – на </w:t>
      </w:r>
      <w:r w:rsidR="00E64E1B">
        <w:rPr>
          <w:rFonts w:ascii="Tahoma" w:hAnsi="Tahoma" w:cs="Tahoma"/>
          <w:sz w:val="24"/>
          <w:szCs w:val="24"/>
        </w:rPr>
        <w:t xml:space="preserve">2 </w:t>
      </w:r>
      <w:r>
        <w:rPr>
          <w:rFonts w:ascii="Tahoma" w:hAnsi="Tahoma" w:cs="Tahoma"/>
          <w:sz w:val="24"/>
          <w:szCs w:val="24"/>
        </w:rPr>
        <w:t>л.</w:t>
      </w:r>
    </w:p>
    <w:p w14:paraId="26F12A5B" w14:textId="4BD556A8" w:rsidR="00DB4F45" w:rsidRDefault="009E2D80" w:rsidP="00BC1965">
      <w:pPr>
        <w:pStyle w:val="a9"/>
        <w:tabs>
          <w:tab w:val="left" w:pos="284"/>
        </w:tabs>
        <w:jc w:val="both"/>
        <w:rPr>
          <w:rFonts w:ascii="Tahoma" w:hAnsi="Tahoma" w:cs="Tahoma"/>
          <w:sz w:val="24"/>
          <w:szCs w:val="24"/>
        </w:rPr>
      </w:pPr>
      <w:r>
        <w:rPr>
          <w:rFonts w:ascii="Tahoma" w:hAnsi="Tahoma" w:cs="Tahoma"/>
          <w:sz w:val="24"/>
          <w:szCs w:val="24"/>
        </w:rPr>
        <w:t>8</w:t>
      </w:r>
      <w:r w:rsidR="00DB4F45">
        <w:rPr>
          <w:rFonts w:ascii="Tahoma" w:hAnsi="Tahoma" w:cs="Tahoma"/>
          <w:sz w:val="24"/>
          <w:szCs w:val="24"/>
        </w:rPr>
        <w:t>. Декларация конфликта интересов (форма) – на 4 л</w:t>
      </w:r>
      <w:r w:rsidR="00E96728">
        <w:rPr>
          <w:rFonts w:ascii="Tahoma" w:hAnsi="Tahoma" w:cs="Tahoma"/>
          <w:sz w:val="24"/>
          <w:szCs w:val="24"/>
        </w:rPr>
        <w:t>.</w:t>
      </w:r>
      <w:r w:rsidR="00DB4F45">
        <w:rPr>
          <w:rFonts w:ascii="Tahoma" w:hAnsi="Tahoma" w:cs="Tahoma"/>
          <w:sz w:val="24"/>
          <w:szCs w:val="24"/>
        </w:rPr>
        <w:t>;</w:t>
      </w:r>
    </w:p>
    <w:p w14:paraId="7BC74491" w14:textId="24D37924" w:rsidR="00DB4F45" w:rsidRDefault="009E2D80" w:rsidP="00BC1965">
      <w:pPr>
        <w:pStyle w:val="a9"/>
        <w:tabs>
          <w:tab w:val="left" w:pos="284"/>
        </w:tabs>
        <w:jc w:val="both"/>
        <w:rPr>
          <w:rFonts w:ascii="Tahoma" w:hAnsi="Tahoma" w:cs="Tahoma"/>
          <w:sz w:val="24"/>
          <w:szCs w:val="24"/>
        </w:rPr>
      </w:pPr>
      <w:r>
        <w:rPr>
          <w:rFonts w:ascii="Tahoma" w:hAnsi="Tahoma" w:cs="Tahoma"/>
          <w:sz w:val="24"/>
          <w:szCs w:val="24"/>
        </w:rPr>
        <w:t>9</w:t>
      </w:r>
      <w:r w:rsidR="00DB4F45">
        <w:rPr>
          <w:rFonts w:ascii="Tahoma" w:hAnsi="Tahoma" w:cs="Tahoma"/>
          <w:sz w:val="24"/>
          <w:szCs w:val="24"/>
        </w:rPr>
        <w:t xml:space="preserve">. </w:t>
      </w:r>
      <w:r w:rsidR="00D57E71" w:rsidRPr="00D33D64">
        <w:rPr>
          <w:rFonts w:ascii="Tahoma" w:hAnsi="Tahoma" w:cs="Tahoma"/>
          <w:sz w:val="24"/>
          <w:szCs w:val="24"/>
        </w:rPr>
        <w:t>Комплект документов для рассылки контрагентам - ФЛ или ИП</w:t>
      </w:r>
      <w:r w:rsidR="0097791D">
        <w:rPr>
          <w:rFonts w:ascii="Tahoma" w:hAnsi="Tahoma" w:cs="Tahoma"/>
          <w:sz w:val="24"/>
          <w:szCs w:val="24"/>
        </w:rPr>
        <w:t>- 1 архив.</w:t>
      </w:r>
      <w:r w:rsidR="00D57E71">
        <w:rPr>
          <w:rFonts w:ascii="Tahoma" w:hAnsi="Tahoma" w:cs="Tahoma"/>
          <w:sz w:val="24"/>
          <w:szCs w:val="24"/>
        </w:rPr>
        <w:t xml:space="preserve"> </w:t>
      </w:r>
      <w:r w:rsidR="003B2DA3">
        <w:rPr>
          <w:rFonts w:ascii="Tahoma" w:hAnsi="Tahoma" w:cs="Tahoma"/>
          <w:sz w:val="24"/>
          <w:szCs w:val="24"/>
          <w:lang w:val="en-US"/>
        </w:rPr>
        <w:t>r</w:t>
      </w:r>
      <w:r w:rsidR="00D57E71">
        <w:rPr>
          <w:rFonts w:ascii="Tahoma" w:hAnsi="Tahoma" w:cs="Tahoma"/>
          <w:sz w:val="24"/>
          <w:szCs w:val="24"/>
          <w:lang w:val="en-US"/>
        </w:rPr>
        <w:t>ar</w:t>
      </w:r>
      <w:r w:rsidR="003B2DA3" w:rsidRPr="003B2DA3">
        <w:rPr>
          <w:rFonts w:ascii="Tahoma" w:hAnsi="Tahoma" w:cs="Tahoma"/>
          <w:sz w:val="24"/>
          <w:szCs w:val="24"/>
        </w:rPr>
        <w:t xml:space="preserve"> </w:t>
      </w:r>
      <w:r w:rsidR="003B2DA3">
        <w:rPr>
          <w:rFonts w:ascii="Tahoma" w:hAnsi="Tahoma" w:cs="Tahoma"/>
          <w:sz w:val="24"/>
          <w:szCs w:val="24"/>
        </w:rPr>
        <w:t>–</w:t>
      </w:r>
      <w:r w:rsidR="003B2DA3" w:rsidRPr="003B2DA3">
        <w:rPr>
          <w:rFonts w:ascii="Tahoma" w:hAnsi="Tahoma" w:cs="Tahoma"/>
          <w:sz w:val="24"/>
          <w:szCs w:val="24"/>
        </w:rPr>
        <w:t xml:space="preserve"> </w:t>
      </w:r>
      <w:r w:rsidR="00EA3976">
        <w:rPr>
          <w:rFonts w:ascii="Tahoma" w:hAnsi="Tahoma" w:cs="Tahoma"/>
          <w:sz w:val="24"/>
          <w:szCs w:val="24"/>
        </w:rPr>
        <w:br/>
      </w:r>
      <w:r w:rsidR="003B2DA3">
        <w:rPr>
          <w:rFonts w:ascii="Tahoma" w:hAnsi="Tahoma" w:cs="Tahoma"/>
          <w:sz w:val="24"/>
          <w:szCs w:val="24"/>
        </w:rPr>
        <w:t xml:space="preserve">на </w:t>
      </w:r>
      <w:r w:rsidR="003B2DA3" w:rsidRPr="003B2DA3">
        <w:rPr>
          <w:rFonts w:ascii="Tahoma" w:hAnsi="Tahoma" w:cs="Tahoma"/>
          <w:sz w:val="24"/>
          <w:szCs w:val="24"/>
        </w:rPr>
        <w:t xml:space="preserve">68 </w:t>
      </w:r>
      <w:r w:rsidR="003B2DA3">
        <w:rPr>
          <w:rFonts w:ascii="Tahoma" w:hAnsi="Tahoma" w:cs="Tahoma"/>
          <w:sz w:val="24"/>
          <w:szCs w:val="24"/>
        </w:rPr>
        <w:t>л.</w:t>
      </w:r>
    </w:p>
    <w:p w14:paraId="73656E8D" w14:textId="77777777" w:rsidR="00DB4F45" w:rsidRPr="0028459C" w:rsidRDefault="00DB4F45" w:rsidP="00BC1965">
      <w:pPr>
        <w:pStyle w:val="a9"/>
        <w:tabs>
          <w:tab w:val="left" w:pos="284"/>
        </w:tabs>
        <w:jc w:val="both"/>
        <w:rPr>
          <w:rFonts w:ascii="Tahoma" w:hAnsi="Tahoma" w:cs="Tahoma"/>
          <w:sz w:val="24"/>
          <w:szCs w:val="24"/>
        </w:rPr>
      </w:pPr>
    </w:p>
    <w:p w14:paraId="7955AB3A" w14:textId="77777777" w:rsidR="003521FB" w:rsidRPr="00036ED5" w:rsidRDefault="003521FB" w:rsidP="003521FB">
      <w:pPr>
        <w:tabs>
          <w:tab w:val="left" w:pos="284"/>
          <w:tab w:val="left" w:pos="851"/>
        </w:tabs>
        <w:ind w:firstLine="567"/>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00C830D9">
        <w:rPr>
          <w:rFonts w:ascii="Tahoma" w:hAnsi="Tahoma" w:cs="Tahoma"/>
          <w:szCs w:val="24"/>
        </w:rPr>
        <w:t>447</w:t>
      </w:r>
      <w:r w:rsidR="00C830D9">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696C448" w14:textId="53D3B376" w:rsidR="003521FB" w:rsidRPr="00036ED5" w:rsidRDefault="00FB73F9" w:rsidP="003521FB">
      <w:pPr>
        <w:ind w:firstLine="567"/>
        <w:rPr>
          <w:rFonts w:ascii="Tahoma" w:hAnsi="Tahoma" w:cs="Tahoma"/>
          <w:szCs w:val="24"/>
        </w:rPr>
      </w:pPr>
      <w:r>
        <w:rPr>
          <w:rFonts w:ascii="Tahoma" w:hAnsi="Tahoma"/>
        </w:rPr>
        <w:t>АО «</w:t>
      </w:r>
      <w:r w:rsidR="0043638C">
        <w:rPr>
          <w:rFonts w:ascii="Tahoma" w:hAnsi="Tahoma"/>
        </w:rPr>
        <w:t>КРП</w:t>
      </w:r>
      <w:r>
        <w:rPr>
          <w:rFonts w:ascii="Tahoma" w:hAnsi="Tahoma"/>
        </w:rPr>
        <w:t>»</w:t>
      </w:r>
      <w:r w:rsidR="003521FB" w:rsidRPr="00036ED5">
        <w:rPr>
          <w:rFonts w:ascii="Tahoma" w:hAnsi="Tahoma" w:cs="Tahoma"/>
          <w:szCs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6015B0">
        <w:rPr>
          <w:rFonts w:ascii="Tahoma" w:hAnsi="Tahoma" w:cs="Tahoma"/>
          <w:szCs w:val="24"/>
        </w:rPr>
        <w:br/>
      </w:r>
      <w:r w:rsidR="003521FB" w:rsidRPr="00036ED5">
        <w:rPr>
          <w:rFonts w:ascii="Tahoma" w:hAnsi="Tahoma" w:cs="Tahoma"/>
          <w:szCs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0F4F3DE" w14:textId="27CDB8EB" w:rsidR="003521FB" w:rsidRPr="00036ED5" w:rsidRDefault="003521FB" w:rsidP="003521FB">
      <w:pPr>
        <w:ind w:firstLine="567"/>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sidR="004442CE">
        <w:rPr>
          <w:rFonts w:ascii="Tahoma" w:hAnsi="Tahoma" w:cs="Tahoma"/>
          <w:szCs w:val="24"/>
        </w:rPr>
        <w:t xml:space="preserve">при каких обстоятельствах </w:t>
      </w:r>
      <w:r w:rsidR="005D25AA">
        <w:rPr>
          <w:rFonts w:ascii="Tahoma" w:hAnsi="Tahoma" w:cs="Tahoma"/>
          <w:szCs w:val="24"/>
        </w:rPr>
        <w:br/>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Pr="00036ED5">
        <w:rPr>
          <w:rFonts w:ascii="Tahoma" w:hAnsi="Tahoma" w:cs="Tahoma"/>
          <w:szCs w:val="24"/>
        </w:rPr>
        <w:t>не возмещаются.</w:t>
      </w:r>
    </w:p>
    <w:p w14:paraId="4168CA1B" w14:textId="77777777" w:rsidR="00493F57" w:rsidRPr="002E4C7E" w:rsidRDefault="003521FB" w:rsidP="00493F57">
      <w:pPr>
        <w:ind w:firstLine="567"/>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00493F57" w:rsidRPr="002E4C7E">
        <w:rPr>
          <w:rFonts w:ascii="Tahoma" w:hAnsi="Tahoma" w:cs="Tahoma"/>
          <w:szCs w:val="24"/>
        </w:rPr>
        <w:t>через систему SAP SRM (</w:t>
      </w:r>
      <w:hyperlink r:id="rId12" w:history="1">
        <w:r w:rsidR="00493F57" w:rsidRPr="002E4C7E">
          <w:rPr>
            <w:rStyle w:val="a6"/>
            <w:rFonts w:ascii="Tahoma" w:hAnsi="Tahoma" w:cs="Tahoma"/>
            <w:szCs w:val="24"/>
          </w:rPr>
          <w:t>https://srm.nornik.ru</w:t>
        </w:r>
      </w:hyperlink>
      <w:r w:rsidR="00493F57" w:rsidRPr="002E4C7E">
        <w:rPr>
          <w:rFonts w:ascii="Tahoma" w:hAnsi="Tahoma" w:cs="Tahoma"/>
          <w:szCs w:val="24"/>
        </w:rPr>
        <w:t>).</w:t>
      </w:r>
    </w:p>
    <w:p w14:paraId="7AA2FAFC" w14:textId="77777777" w:rsidR="00DC545B" w:rsidRDefault="00DC545B" w:rsidP="003521FB">
      <w:pPr>
        <w:ind w:firstLine="567"/>
        <w:rPr>
          <w:rFonts w:ascii="Tahoma" w:hAnsi="Tahoma" w:cs="Tahoma"/>
          <w:szCs w:val="24"/>
        </w:rPr>
      </w:pPr>
    </w:p>
    <w:p w14:paraId="29C63703" w14:textId="19A3F132" w:rsidR="003521FB" w:rsidRPr="00036ED5" w:rsidRDefault="003521FB" w:rsidP="003521FB">
      <w:pPr>
        <w:ind w:firstLine="567"/>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при этом документы, содержащие несколько листов, сканируются в один файл. Формат изоб</w:t>
      </w:r>
      <w:r w:rsidRPr="00036ED5">
        <w:rPr>
          <w:rFonts w:ascii="Tahoma" w:hAnsi="Tahoma" w:cs="Tahoma"/>
          <w:szCs w:val="24"/>
        </w:rPr>
        <w:lastRenderedPageBreak/>
        <w:t xml:space="preserve">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sidR="002C4527">
        <w:rPr>
          <w:rFonts w:ascii="Tahoma" w:hAnsi="Tahoma" w:cs="Tahoma"/>
          <w:szCs w:val="24"/>
        </w:rPr>
        <w:t>вложения не должен превышать 10 </w:t>
      </w:r>
      <w:r w:rsidRPr="00036ED5">
        <w:rPr>
          <w:rFonts w:ascii="Tahoma" w:hAnsi="Tahoma" w:cs="Tahoma"/>
          <w:szCs w:val="24"/>
        </w:rPr>
        <w:t xml:space="preserve">Мб). </w:t>
      </w:r>
    </w:p>
    <w:p w14:paraId="34393426" w14:textId="77777777" w:rsidR="003521FB" w:rsidRPr="00036ED5" w:rsidRDefault="003521FB" w:rsidP="003521FB">
      <w:pPr>
        <w:tabs>
          <w:tab w:val="left" w:pos="-2268"/>
          <w:tab w:val="left" w:pos="0"/>
        </w:tabs>
        <w:rPr>
          <w:rFonts w:ascii="Tahoma" w:hAnsi="Tahoma" w:cs="Tahoma"/>
          <w:szCs w:val="24"/>
        </w:rPr>
      </w:pPr>
    </w:p>
    <w:p w14:paraId="7A656BEB" w14:textId="77777777" w:rsidR="00FB73F9" w:rsidRDefault="00FB73F9" w:rsidP="00FB73F9">
      <w:pPr>
        <w:tabs>
          <w:tab w:val="left" w:pos="-2268"/>
          <w:tab w:val="left" w:pos="0"/>
        </w:tabs>
        <w:ind w:firstLine="567"/>
        <w:rPr>
          <w:rFonts w:ascii="Tahoma" w:hAnsi="Tahoma" w:cs="Tahoma"/>
          <w:b/>
          <w:szCs w:val="24"/>
        </w:rPr>
      </w:pPr>
      <w:r w:rsidRPr="00036ED5">
        <w:rPr>
          <w:rFonts w:ascii="Tahoma" w:hAnsi="Tahoma" w:cs="Tahoma"/>
          <w:szCs w:val="24"/>
        </w:rPr>
        <w:t xml:space="preserve">на имя </w:t>
      </w:r>
      <w:r w:rsidRPr="00ED5784">
        <w:rPr>
          <w:rFonts w:ascii="Tahoma" w:hAnsi="Tahoma" w:cs="Tahoma"/>
          <w:b/>
          <w:szCs w:val="24"/>
        </w:rPr>
        <w:t xml:space="preserve">Почионова Артёма Михайловича, Заместителя генерального </w:t>
      </w:r>
    </w:p>
    <w:p w14:paraId="1FEA0D36" w14:textId="76AB6E95" w:rsidR="00FB73F9" w:rsidRPr="00036ED5" w:rsidRDefault="00FB73F9" w:rsidP="00FB73F9">
      <w:pPr>
        <w:tabs>
          <w:tab w:val="left" w:pos="-2268"/>
          <w:tab w:val="left" w:pos="0"/>
        </w:tabs>
        <w:ind w:left="567"/>
        <w:rPr>
          <w:rFonts w:ascii="Tahoma" w:hAnsi="Tahoma" w:cs="Tahoma"/>
          <w:b/>
          <w:szCs w:val="24"/>
        </w:rPr>
      </w:pPr>
      <w:r w:rsidRPr="00ED5784">
        <w:rPr>
          <w:rFonts w:ascii="Tahoma" w:hAnsi="Tahoma" w:cs="Tahoma"/>
          <w:b/>
          <w:szCs w:val="24"/>
        </w:rPr>
        <w:t xml:space="preserve">директора по МТС ООО «Норникель – </w:t>
      </w:r>
      <w:r w:rsidR="00203361">
        <w:rPr>
          <w:rFonts w:ascii="Tahoma" w:hAnsi="Tahoma" w:cs="Tahoma"/>
          <w:b/>
          <w:szCs w:val="24"/>
        </w:rPr>
        <w:t>Е</w:t>
      </w:r>
      <w:r w:rsidR="0043638C">
        <w:rPr>
          <w:rFonts w:ascii="Tahoma" w:hAnsi="Tahoma" w:cs="Tahoma"/>
          <w:b/>
          <w:szCs w:val="24"/>
        </w:rPr>
        <w:t>РП</w:t>
      </w:r>
      <w:r w:rsidRPr="00ED5784">
        <w:rPr>
          <w:rFonts w:ascii="Tahoma" w:hAnsi="Tahoma" w:cs="Tahoma"/>
          <w:b/>
          <w:szCs w:val="24"/>
        </w:rPr>
        <w:t xml:space="preserve">», управляющей </w:t>
      </w:r>
      <w:r>
        <w:rPr>
          <w:rFonts w:ascii="Tahoma" w:hAnsi="Tahoma" w:cs="Tahoma"/>
          <w:b/>
          <w:szCs w:val="24"/>
        </w:rPr>
        <w:br/>
      </w:r>
      <w:r w:rsidRPr="00ED5784">
        <w:rPr>
          <w:rFonts w:ascii="Tahoma" w:hAnsi="Tahoma" w:cs="Tahoma"/>
          <w:b/>
          <w:szCs w:val="24"/>
        </w:rPr>
        <w:t>организации АО «</w:t>
      </w:r>
      <w:r w:rsidR="00B01B03">
        <w:rPr>
          <w:rFonts w:ascii="Tahoma" w:hAnsi="Tahoma" w:cs="Tahoma"/>
          <w:b/>
          <w:szCs w:val="24"/>
        </w:rPr>
        <w:t>К</w:t>
      </w:r>
      <w:r w:rsidR="0043638C">
        <w:rPr>
          <w:rFonts w:ascii="Tahoma" w:hAnsi="Tahoma" w:cs="Tahoma"/>
          <w:b/>
          <w:szCs w:val="24"/>
        </w:rPr>
        <w:t>РП</w:t>
      </w:r>
      <w:r w:rsidRPr="00ED5784">
        <w:rPr>
          <w:rFonts w:ascii="Tahoma" w:hAnsi="Tahoma" w:cs="Tahoma"/>
          <w:b/>
          <w:szCs w:val="24"/>
        </w:rPr>
        <w:t>»</w:t>
      </w:r>
    </w:p>
    <w:p w14:paraId="146A579B" w14:textId="77777777" w:rsidR="00493F57" w:rsidRDefault="00493F57" w:rsidP="00493F57">
      <w:pPr>
        <w:ind w:firstLine="567"/>
        <w:rPr>
          <w:rFonts w:ascii="Tahoma" w:hAnsi="Tahoma" w:cs="Tahoma"/>
          <w:szCs w:val="24"/>
        </w:rPr>
      </w:pPr>
    </w:p>
    <w:p w14:paraId="479BF1E9" w14:textId="58461A43" w:rsidR="00493F57" w:rsidRDefault="00493F57" w:rsidP="00493F57">
      <w:pPr>
        <w:ind w:firstLine="567"/>
        <w:rPr>
          <w:rFonts w:ascii="Tahoma" w:hAnsi="Tahoma" w:cs="Tahoma"/>
          <w:b/>
          <w:szCs w:val="24"/>
          <w:u w:val="single"/>
        </w:rPr>
      </w:pPr>
      <w:r w:rsidRPr="002E4C7E">
        <w:rPr>
          <w:rFonts w:ascii="Tahoma" w:hAnsi="Tahoma" w:cs="Tahoma"/>
          <w:szCs w:val="24"/>
        </w:rPr>
        <w:t>в системе SAP SRM (</w:t>
      </w:r>
      <w:hyperlink r:id="rId13" w:history="1">
        <w:r w:rsidRPr="002E4C7E">
          <w:rPr>
            <w:rStyle w:val="a6"/>
            <w:rFonts w:ascii="Tahoma" w:hAnsi="Tahoma" w:cs="Tahoma"/>
            <w:szCs w:val="24"/>
          </w:rPr>
          <w:t>https://srm.nornik.ru</w:t>
        </w:r>
      </w:hyperlink>
      <w:r w:rsidRPr="002E4C7E">
        <w:rPr>
          <w:rFonts w:ascii="Tahoma" w:hAnsi="Tahoma" w:cs="Tahoma"/>
          <w:szCs w:val="24"/>
        </w:rPr>
        <w:t>)</w:t>
      </w:r>
      <w:r w:rsidRPr="002E4C7E">
        <w:rPr>
          <w:rFonts w:ascii="Tahoma" w:hAnsi="Tahoma" w:cs="Tahoma"/>
          <w:b/>
          <w:szCs w:val="24"/>
          <w:u w:val="single"/>
        </w:rPr>
        <w:t>.</w:t>
      </w:r>
    </w:p>
    <w:p w14:paraId="449C6424" w14:textId="77777777" w:rsidR="00493F57" w:rsidRDefault="00493F57" w:rsidP="00493F57">
      <w:pPr>
        <w:ind w:firstLine="567"/>
        <w:rPr>
          <w:rFonts w:ascii="Tahoma" w:hAnsi="Tahoma" w:cs="Tahoma"/>
          <w:b/>
          <w:szCs w:val="24"/>
          <w:u w:val="single"/>
        </w:rPr>
      </w:pPr>
    </w:p>
    <w:p w14:paraId="3EBA9384" w14:textId="77777777" w:rsidR="00493F57" w:rsidRPr="002E4C7E" w:rsidRDefault="00493F57" w:rsidP="00493F57">
      <w:pPr>
        <w:spacing w:before="100" w:beforeAutospacing="1" w:after="100" w:afterAutospacing="1"/>
        <w:ind w:firstLine="567"/>
        <w:contextualSpacing/>
        <w:rPr>
          <w:rFonts w:ascii="Tahoma" w:hAnsi="Tahoma" w:cs="Tahoma"/>
          <w:b/>
          <w:szCs w:val="24"/>
        </w:rPr>
      </w:pPr>
      <w:r w:rsidRPr="002E4C7E">
        <w:rPr>
          <w:rFonts w:ascii="Tahoma" w:hAnsi="Tahoma" w:cs="Tahoma"/>
          <w:szCs w:val="24"/>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2E4C7E">
          <w:rPr>
            <w:rFonts w:ascii="Tahoma" w:hAnsi="Tahoma" w:cs="Tahoma"/>
            <w:color w:val="0000FF"/>
            <w:szCs w:val="24"/>
            <w:u w:val="single"/>
          </w:rPr>
          <w:t>https://srm.nornik.ru</w:t>
        </w:r>
      </w:hyperlink>
      <w:r w:rsidRPr="002E4C7E">
        <w:rPr>
          <w:rFonts w:ascii="Tahoma" w:hAnsi="Tahoma" w:cs="Tahoma"/>
          <w:szCs w:val="24"/>
        </w:rPr>
        <w:t>). Вопросы, связанные с регистрацией, аккредитацией участника в системе SAP SRM (</w:t>
      </w:r>
      <w:hyperlink r:id="rId15" w:history="1">
        <w:r w:rsidRPr="002E4C7E">
          <w:rPr>
            <w:rFonts w:ascii="Tahoma" w:hAnsi="Tahoma" w:cs="Tahoma"/>
            <w:color w:val="0000FF"/>
            <w:szCs w:val="24"/>
            <w:u w:val="single"/>
          </w:rPr>
          <w:t>https://srm.nornik.ru</w:t>
        </w:r>
      </w:hyperlink>
      <w:r w:rsidRPr="002E4C7E">
        <w:rPr>
          <w:rFonts w:ascii="Tahoma" w:hAnsi="Tahoma" w:cs="Tahoma"/>
          <w:szCs w:val="24"/>
        </w:rPr>
        <w:t>) можно задавать по телефону</w:t>
      </w:r>
      <w:r w:rsidRPr="002E4C7E">
        <w:rPr>
          <w:rFonts w:ascii="Tahoma" w:hAnsi="Tahoma" w:cs="Tahoma"/>
          <w:b/>
          <w:szCs w:val="24"/>
        </w:rPr>
        <w:t xml:space="preserve"> 8-800-700-59-11 доб. 6.</w:t>
      </w:r>
    </w:p>
    <w:p w14:paraId="16BA1203" w14:textId="77777777" w:rsidR="00493F57" w:rsidRPr="002E4C7E" w:rsidRDefault="00493F57" w:rsidP="00493F57">
      <w:pPr>
        <w:ind w:firstLine="567"/>
        <w:rPr>
          <w:rFonts w:ascii="Tahoma" w:hAnsi="Tahoma" w:cs="Tahoma"/>
          <w:b/>
          <w:szCs w:val="24"/>
          <w:u w:val="single"/>
        </w:rPr>
      </w:pPr>
    </w:p>
    <w:p w14:paraId="7B51B582" w14:textId="20F0BB4B" w:rsidR="00493F57" w:rsidRPr="00036ED5" w:rsidRDefault="00493F57" w:rsidP="00493F57">
      <w:pPr>
        <w:ind w:firstLine="567"/>
        <w:rPr>
          <w:rFonts w:ascii="Tahoma" w:hAnsi="Tahoma" w:cs="Tahoma"/>
          <w:b/>
          <w:bCs/>
          <w:szCs w:val="24"/>
        </w:rPr>
      </w:pPr>
      <w:r w:rsidRPr="00036ED5">
        <w:rPr>
          <w:rFonts w:ascii="Tahoma" w:hAnsi="Tahoma" w:cs="Tahoma"/>
          <w:szCs w:val="24"/>
        </w:rPr>
        <w:t xml:space="preserve">Передача информации другим подразделениям </w:t>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00E661F7">
        <w:rPr>
          <w:rFonts w:ascii="Tahoma" w:hAnsi="Tahoma"/>
        </w:rPr>
        <w:br/>
      </w:r>
      <w:r w:rsidRPr="00036ED5">
        <w:rPr>
          <w:rFonts w:ascii="Tahoma" w:hAnsi="Tahoma" w:cs="Tahoma"/>
          <w:szCs w:val="24"/>
        </w:rPr>
        <w:t xml:space="preserve">до объявления результатов Закупочной процедуры не допускается, при обнаружении подобных фактов, </w:t>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Pr="00036ED5">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p w14:paraId="3DEAB097" w14:textId="77777777" w:rsidR="008A7030" w:rsidRPr="00D00715" w:rsidRDefault="008A7030" w:rsidP="003521FB">
      <w:pPr>
        <w:rPr>
          <w:rFonts w:ascii="Tahoma" w:hAnsi="Tahoma"/>
          <w:i/>
        </w:rPr>
      </w:pPr>
    </w:p>
    <w:sectPr w:rsidR="008A7030" w:rsidRPr="00D007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9079" w14:textId="77777777" w:rsidR="003C51B4" w:rsidRDefault="003C51B4" w:rsidP="00D00715">
      <w:r>
        <w:separator/>
      </w:r>
    </w:p>
  </w:endnote>
  <w:endnote w:type="continuationSeparator" w:id="0">
    <w:p w14:paraId="1FD80B56" w14:textId="77777777" w:rsidR="003C51B4" w:rsidRDefault="003C51B4"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793040"/>
      <w:docPartObj>
        <w:docPartGallery w:val="Page Numbers (Bottom of Page)"/>
        <w:docPartUnique/>
      </w:docPartObj>
    </w:sdtPr>
    <w:sdtEndPr/>
    <w:sdtContent>
      <w:p w14:paraId="68B513D7" w14:textId="26E6AEED" w:rsidR="004312DA" w:rsidRDefault="004312DA">
        <w:pPr>
          <w:pStyle w:val="af6"/>
          <w:jc w:val="right"/>
        </w:pPr>
        <w:r>
          <w:fldChar w:fldCharType="begin"/>
        </w:r>
        <w:r>
          <w:instrText>PAGE   \* MERGEFORMAT</w:instrText>
        </w:r>
        <w:r>
          <w:fldChar w:fldCharType="separate"/>
        </w:r>
        <w:r w:rsidR="00165344">
          <w:rPr>
            <w:noProof/>
          </w:rPr>
          <w:t>1</w:t>
        </w:r>
        <w:r>
          <w:fldChar w:fldCharType="end"/>
        </w:r>
      </w:p>
    </w:sdtContent>
  </w:sdt>
  <w:p w14:paraId="1481BAFC" w14:textId="77777777" w:rsidR="004312DA" w:rsidRDefault="004312D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8CD46" w14:textId="77777777" w:rsidR="003C51B4" w:rsidRDefault="003C51B4" w:rsidP="00D00715">
      <w:r>
        <w:separator/>
      </w:r>
    </w:p>
  </w:footnote>
  <w:footnote w:type="continuationSeparator" w:id="0">
    <w:p w14:paraId="046B65CE" w14:textId="77777777" w:rsidR="003C51B4" w:rsidRDefault="003C51B4" w:rsidP="00D00715">
      <w:r>
        <w:continuationSeparator/>
      </w:r>
    </w:p>
  </w:footnote>
  <w:footnote w:id="1">
    <w:p w14:paraId="63F093F4" w14:textId="77777777" w:rsidR="00A1249A" w:rsidRPr="00863E77" w:rsidRDefault="00A1249A" w:rsidP="00441D56">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4F47FE41" w14:textId="77777777" w:rsidR="00A1249A" w:rsidRDefault="00A1249A" w:rsidP="002B072A">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2500DA3"/>
    <w:multiLevelType w:val="hybridMultilevel"/>
    <w:tmpl w:val="1512982C"/>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B8C3747"/>
    <w:multiLevelType w:val="hybridMultilevel"/>
    <w:tmpl w:val="AF303344"/>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0C47"/>
    <w:rsid w:val="000020DE"/>
    <w:rsid w:val="00003722"/>
    <w:rsid w:val="00013AB0"/>
    <w:rsid w:val="00022ADF"/>
    <w:rsid w:val="00032120"/>
    <w:rsid w:val="00037138"/>
    <w:rsid w:val="0004654D"/>
    <w:rsid w:val="00062BE5"/>
    <w:rsid w:val="00067831"/>
    <w:rsid w:val="00076083"/>
    <w:rsid w:val="00087C15"/>
    <w:rsid w:val="00087DED"/>
    <w:rsid w:val="00092D5B"/>
    <w:rsid w:val="00095600"/>
    <w:rsid w:val="000971BC"/>
    <w:rsid w:val="000A05E8"/>
    <w:rsid w:val="000A3C73"/>
    <w:rsid w:val="000A7385"/>
    <w:rsid w:val="000A7A9A"/>
    <w:rsid w:val="000B153F"/>
    <w:rsid w:val="000B643B"/>
    <w:rsid w:val="000B6E94"/>
    <w:rsid w:val="000C0D27"/>
    <w:rsid w:val="000C0E3C"/>
    <w:rsid w:val="000C2BBB"/>
    <w:rsid w:val="000C38A8"/>
    <w:rsid w:val="000D33CB"/>
    <w:rsid w:val="000D6CCF"/>
    <w:rsid w:val="000E3C43"/>
    <w:rsid w:val="000E52A7"/>
    <w:rsid w:val="000F2AFF"/>
    <w:rsid w:val="000F36BB"/>
    <w:rsid w:val="000F6912"/>
    <w:rsid w:val="001044EC"/>
    <w:rsid w:val="001126EE"/>
    <w:rsid w:val="0011297B"/>
    <w:rsid w:val="00115A60"/>
    <w:rsid w:val="001163BB"/>
    <w:rsid w:val="00121379"/>
    <w:rsid w:val="001251F9"/>
    <w:rsid w:val="00125915"/>
    <w:rsid w:val="00127097"/>
    <w:rsid w:val="001308B8"/>
    <w:rsid w:val="00137503"/>
    <w:rsid w:val="00140521"/>
    <w:rsid w:val="00140622"/>
    <w:rsid w:val="00140DAF"/>
    <w:rsid w:val="001450B5"/>
    <w:rsid w:val="00146B5D"/>
    <w:rsid w:val="0015209E"/>
    <w:rsid w:val="00154004"/>
    <w:rsid w:val="00157900"/>
    <w:rsid w:val="00165344"/>
    <w:rsid w:val="00174F3B"/>
    <w:rsid w:val="00176B32"/>
    <w:rsid w:val="00183803"/>
    <w:rsid w:val="00184A9B"/>
    <w:rsid w:val="001918C5"/>
    <w:rsid w:val="00197CB2"/>
    <w:rsid w:val="001A00BB"/>
    <w:rsid w:val="001A5410"/>
    <w:rsid w:val="001B2DB6"/>
    <w:rsid w:val="001C0E68"/>
    <w:rsid w:val="001C663C"/>
    <w:rsid w:val="001D4A79"/>
    <w:rsid w:val="001E0AA6"/>
    <w:rsid w:val="001E1386"/>
    <w:rsid w:val="001E51C6"/>
    <w:rsid w:val="001F5251"/>
    <w:rsid w:val="001F598D"/>
    <w:rsid w:val="00201B37"/>
    <w:rsid w:val="00202E63"/>
    <w:rsid w:val="00203361"/>
    <w:rsid w:val="00203CB8"/>
    <w:rsid w:val="002105AF"/>
    <w:rsid w:val="00230512"/>
    <w:rsid w:val="0023128E"/>
    <w:rsid w:val="0023279A"/>
    <w:rsid w:val="0023516B"/>
    <w:rsid w:val="00243E95"/>
    <w:rsid w:val="00247D4A"/>
    <w:rsid w:val="00250419"/>
    <w:rsid w:val="00257312"/>
    <w:rsid w:val="0026322D"/>
    <w:rsid w:val="00264C90"/>
    <w:rsid w:val="0028389F"/>
    <w:rsid w:val="0028459C"/>
    <w:rsid w:val="00290690"/>
    <w:rsid w:val="00293008"/>
    <w:rsid w:val="002937E5"/>
    <w:rsid w:val="002A1502"/>
    <w:rsid w:val="002A5E9A"/>
    <w:rsid w:val="002A7652"/>
    <w:rsid w:val="002B398D"/>
    <w:rsid w:val="002B71D2"/>
    <w:rsid w:val="002C0503"/>
    <w:rsid w:val="002C36D0"/>
    <w:rsid w:val="002C4527"/>
    <w:rsid w:val="002D0CDE"/>
    <w:rsid w:val="002D5405"/>
    <w:rsid w:val="002E06ED"/>
    <w:rsid w:val="002E4C7E"/>
    <w:rsid w:val="002F2413"/>
    <w:rsid w:val="003313E2"/>
    <w:rsid w:val="00333F96"/>
    <w:rsid w:val="00335CB3"/>
    <w:rsid w:val="003369FD"/>
    <w:rsid w:val="00336D94"/>
    <w:rsid w:val="00340882"/>
    <w:rsid w:val="00342BAD"/>
    <w:rsid w:val="00342E4B"/>
    <w:rsid w:val="003521FB"/>
    <w:rsid w:val="00365C3B"/>
    <w:rsid w:val="003759D6"/>
    <w:rsid w:val="00385DF0"/>
    <w:rsid w:val="00390620"/>
    <w:rsid w:val="00390A5F"/>
    <w:rsid w:val="00391996"/>
    <w:rsid w:val="003978EA"/>
    <w:rsid w:val="003A0B16"/>
    <w:rsid w:val="003A25B7"/>
    <w:rsid w:val="003A6575"/>
    <w:rsid w:val="003A733E"/>
    <w:rsid w:val="003B2DA3"/>
    <w:rsid w:val="003B38CF"/>
    <w:rsid w:val="003B537F"/>
    <w:rsid w:val="003C0430"/>
    <w:rsid w:val="003C3E61"/>
    <w:rsid w:val="003C50E2"/>
    <w:rsid w:val="003C51B4"/>
    <w:rsid w:val="003D393D"/>
    <w:rsid w:val="003D5AFB"/>
    <w:rsid w:val="003D6135"/>
    <w:rsid w:val="003D7B77"/>
    <w:rsid w:val="003E0FF2"/>
    <w:rsid w:val="003E3DAB"/>
    <w:rsid w:val="0040203D"/>
    <w:rsid w:val="00403312"/>
    <w:rsid w:val="004131BE"/>
    <w:rsid w:val="00417F19"/>
    <w:rsid w:val="004312DA"/>
    <w:rsid w:val="004337A5"/>
    <w:rsid w:val="0043638C"/>
    <w:rsid w:val="00436FC4"/>
    <w:rsid w:val="00442247"/>
    <w:rsid w:val="004442CE"/>
    <w:rsid w:val="00446EFC"/>
    <w:rsid w:val="00462D8C"/>
    <w:rsid w:val="00465FD3"/>
    <w:rsid w:val="004663D8"/>
    <w:rsid w:val="00471606"/>
    <w:rsid w:val="00484F58"/>
    <w:rsid w:val="0049250C"/>
    <w:rsid w:val="00493F57"/>
    <w:rsid w:val="00495D70"/>
    <w:rsid w:val="00497CD2"/>
    <w:rsid w:val="004A1AA8"/>
    <w:rsid w:val="004A3BF1"/>
    <w:rsid w:val="004A60B9"/>
    <w:rsid w:val="004A6FC9"/>
    <w:rsid w:val="004B302B"/>
    <w:rsid w:val="004B3EFD"/>
    <w:rsid w:val="004C010C"/>
    <w:rsid w:val="004D1590"/>
    <w:rsid w:val="004D6103"/>
    <w:rsid w:val="004F0955"/>
    <w:rsid w:val="00501179"/>
    <w:rsid w:val="00503836"/>
    <w:rsid w:val="00510DA5"/>
    <w:rsid w:val="00511B85"/>
    <w:rsid w:val="00522389"/>
    <w:rsid w:val="005303AB"/>
    <w:rsid w:val="00532AA7"/>
    <w:rsid w:val="0053649E"/>
    <w:rsid w:val="005365EE"/>
    <w:rsid w:val="005424C0"/>
    <w:rsid w:val="005445D1"/>
    <w:rsid w:val="00546962"/>
    <w:rsid w:val="00551F21"/>
    <w:rsid w:val="00552E96"/>
    <w:rsid w:val="005625E4"/>
    <w:rsid w:val="00562EE4"/>
    <w:rsid w:val="00565024"/>
    <w:rsid w:val="0056594D"/>
    <w:rsid w:val="005661F9"/>
    <w:rsid w:val="00575EF0"/>
    <w:rsid w:val="005813C4"/>
    <w:rsid w:val="00582F04"/>
    <w:rsid w:val="005871F7"/>
    <w:rsid w:val="00590739"/>
    <w:rsid w:val="005922B8"/>
    <w:rsid w:val="00592A23"/>
    <w:rsid w:val="00594C96"/>
    <w:rsid w:val="005A10E5"/>
    <w:rsid w:val="005A368F"/>
    <w:rsid w:val="005B001C"/>
    <w:rsid w:val="005B426C"/>
    <w:rsid w:val="005B59D8"/>
    <w:rsid w:val="005B5B2D"/>
    <w:rsid w:val="005B793D"/>
    <w:rsid w:val="005C1CAF"/>
    <w:rsid w:val="005D25AA"/>
    <w:rsid w:val="005D5979"/>
    <w:rsid w:val="005E6713"/>
    <w:rsid w:val="005E6A85"/>
    <w:rsid w:val="005F3995"/>
    <w:rsid w:val="005F6188"/>
    <w:rsid w:val="005F6436"/>
    <w:rsid w:val="006015B0"/>
    <w:rsid w:val="00601C7D"/>
    <w:rsid w:val="00602E28"/>
    <w:rsid w:val="00605AED"/>
    <w:rsid w:val="00605BFA"/>
    <w:rsid w:val="00620352"/>
    <w:rsid w:val="00624CAD"/>
    <w:rsid w:val="00637D78"/>
    <w:rsid w:val="0064569C"/>
    <w:rsid w:val="00645777"/>
    <w:rsid w:val="00647238"/>
    <w:rsid w:val="00651890"/>
    <w:rsid w:val="00654DF6"/>
    <w:rsid w:val="006557C2"/>
    <w:rsid w:val="00656570"/>
    <w:rsid w:val="006576D2"/>
    <w:rsid w:val="00664BC3"/>
    <w:rsid w:val="00671FA2"/>
    <w:rsid w:val="00680434"/>
    <w:rsid w:val="00684F34"/>
    <w:rsid w:val="00685B80"/>
    <w:rsid w:val="006907D0"/>
    <w:rsid w:val="0069112D"/>
    <w:rsid w:val="00693887"/>
    <w:rsid w:val="006A12F0"/>
    <w:rsid w:val="006A59E8"/>
    <w:rsid w:val="006B28B4"/>
    <w:rsid w:val="006B358A"/>
    <w:rsid w:val="006B3949"/>
    <w:rsid w:val="006B6A4C"/>
    <w:rsid w:val="006B75BA"/>
    <w:rsid w:val="006C13B0"/>
    <w:rsid w:val="006C4C92"/>
    <w:rsid w:val="006D1A49"/>
    <w:rsid w:val="006D43B9"/>
    <w:rsid w:val="006F1D16"/>
    <w:rsid w:val="006F4B1D"/>
    <w:rsid w:val="007070BD"/>
    <w:rsid w:val="00724F80"/>
    <w:rsid w:val="00725B83"/>
    <w:rsid w:val="0073772F"/>
    <w:rsid w:val="0074023F"/>
    <w:rsid w:val="007408DA"/>
    <w:rsid w:val="00745023"/>
    <w:rsid w:val="00746B1C"/>
    <w:rsid w:val="00750EDA"/>
    <w:rsid w:val="007604A1"/>
    <w:rsid w:val="00761ED7"/>
    <w:rsid w:val="007633B7"/>
    <w:rsid w:val="00763425"/>
    <w:rsid w:val="007747EF"/>
    <w:rsid w:val="00774A71"/>
    <w:rsid w:val="00780DF7"/>
    <w:rsid w:val="00781543"/>
    <w:rsid w:val="00792BE4"/>
    <w:rsid w:val="00794C70"/>
    <w:rsid w:val="007958DA"/>
    <w:rsid w:val="00797FE1"/>
    <w:rsid w:val="007A6029"/>
    <w:rsid w:val="007B0846"/>
    <w:rsid w:val="007B3273"/>
    <w:rsid w:val="007C14CE"/>
    <w:rsid w:val="007D03D7"/>
    <w:rsid w:val="007D14CC"/>
    <w:rsid w:val="007D19F5"/>
    <w:rsid w:val="007D2740"/>
    <w:rsid w:val="007D2CF9"/>
    <w:rsid w:val="007E5767"/>
    <w:rsid w:val="007E78E0"/>
    <w:rsid w:val="007F12D3"/>
    <w:rsid w:val="007F3BBE"/>
    <w:rsid w:val="00802E61"/>
    <w:rsid w:val="00806023"/>
    <w:rsid w:val="00810B15"/>
    <w:rsid w:val="00816126"/>
    <w:rsid w:val="0082072E"/>
    <w:rsid w:val="00823E7E"/>
    <w:rsid w:val="00831F02"/>
    <w:rsid w:val="00836A01"/>
    <w:rsid w:val="00840496"/>
    <w:rsid w:val="00847508"/>
    <w:rsid w:val="00852BC0"/>
    <w:rsid w:val="008537F7"/>
    <w:rsid w:val="00860920"/>
    <w:rsid w:val="00873326"/>
    <w:rsid w:val="00884633"/>
    <w:rsid w:val="00890C54"/>
    <w:rsid w:val="008A521F"/>
    <w:rsid w:val="008A7030"/>
    <w:rsid w:val="008B071E"/>
    <w:rsid w:val="008B256B"/>
    <w:rsid w:val="008B726D"/>
    <w:rsid w:val="008C1581"/>
    <w:rsid w:val="008C3BED"/>
    <w:rsid w:val="008C5562"/>
    <w:rsid w:val="008C5580"/>
    <w:rsid w:val="008C71D7"/>
    <w:rsid w:val="008D01E5"/>
    <w:rsid w:val="008D1CA3"/>
    <w:rsid w:val="008D731A"/>
    <w:rsid w:val="008D7810"/>
    <w:rsid w:val="008F5D91"/>
    <w:rsid w:val="00902273"/>
    <w:rsid w:val="0090426A"/>
    <w:rsid w:val="00907401"/>
    <w:rsid w:val="009113A1"/>
    <w:rsid w:val="00913CC9"/>
    <w:rsid w:val="00914DEE"/>
    <w:rsid w:val="00914EF7"/>
    <w:rsid w:val="00921008"/>
    <w:rsid w:val="00922A5F"/>
    <w:rsid w:val="00924795"/>
    <w:rsid w:val="00932B70"/>
    <w:rsid w:val="00932C86"/>
    <w:rsid w:val="0094080F"/>
    <w:rsid w:val="0094526F"/>
    <w:rsid w:val="00945B9E"/>
    <w:rsid w:val="00951BC1"/>
    <w:rsid w:val="0095225F"/>
    <w:rsid w:val="0095325D"/>
    <w:rsid w:val="009533CF"/>
    <w:rsid w:val="00954073"/>
    <w:rsid w:val="00954F37"/>
    <w:rsid w:val="00960A23"/>
    <w:rsid w:val="00960C55"/>
    <w:rsid w:val="009614E8"/>
    <w:rsid w:val="00962941"/>
    <w:rsid w:val="00963FED"/>
    <w:rsid w:val="00967802"/>
    <w:rsid w:val="0097791D"/>
    <w:rsid w:val="00984ABA"/>
    <w:rsid w:val="009958B7"/>
    <w:rsid w:val="0099695D"/>
    <w:rsid w:val="009B0F90"/>
    <w:rsid w:val="009B3A92"/>
    <w:rsid w:val="009B3FBA"/>
    <w:rsid w:val="009B637B"/>
    <w:rsid w:val="009C2982"/>
    <w:rsid w:val="009C61A7"/>
    <w:rsid w:val="009D474D"/>
    <w:rsid w:val="009E2D80"/>
    <w:rsid w:val="009E6FF1"/>
    <w:rsid w:val="009F0DB5"/>
    <w:rsid w:val="009F1D61"/>
    <w:rsid w:val="00A00454"/>
    <w:rsid w:val="00A02C3B"/>
    <w:rsid w:val="00A05563"/>
    <w:rsid w:val="00A1109F"/>
    <w:rsid w:val="00A1249A"/>
    <w:rsid w:val="00A16774"/>
    <w:rsid w:val="00A16B29"/>
    <w:rsid w:val="00A263F7"/>
    <w:rsid w:val="00A33345"/>
    <w:rsid w:val="00A3719F"/>
    <w:rsid w:val="00A41FBE"/>
    <w:rsid w:val="00A50C2A"/>
    <w:rsid w:val="00A531E1"/>
    <w:rsid w:val="00A54425"/>
    <w:rsid w:val="00A626E2"/>
    <w:rsid w:val="00A6710D"/>
    <w:rsid w:val="00A675AA"/>
    <w:rsid w:val="00A707B3"/>
    <w:rsid w:val="00A71287"/>
    <w:rsid w:val="00A71430"/>
    <w:rsid w:val="00A80818"/>
    <w:rsid w:val="00A823AA"/>
    <w:rsid w:val="00A841D2"/>
    <w:rsid w:val="00A847DE"/>
    <w:rsid w:val="00A85A66"/>
    <w:rsid w:val="00A873B3"/>
    <w:rsid w:val="00A93A7C"/>
    <w:rsid w:val="00AA328D"/>
    <w:rsid w:val="00AA34CC"/>
    <w:rsid w:val="00AA43C6"/>
    <w:rsid w:val="00AA51F5"/>
    <w:rsid w:val="00AB32A2"/>
    <w:rsid w:val="00AB65D9"/>
    <w:rsid w:val="00AB7C72"/>
    <w:rsid w:val="00AC3791"/>
    <w:rsid w:val="00AC3B67"/>
    <w:rsid w:val="00AC6874"/>
    <w:rsid w:val="00AC79EB"/>
    <w:rsid w:val="00AD1941"/>
    <w:rsid w:val="00AD3321"/>
    <w:rsid w:val="00AD3348"/>
    <w:rsid w:val="00AD4BA3"/>
    <w:rsid w:val="00AD5064"/>
    <w:rsid w:val="00AF2945"/>
    <w:rsid w:val="00AF2C99"/>
    <w:rsid w:val="00AF6C35"/>
    <w:rsid w:val="00B01B03"/>
    <w:rsid w:val="00B10E1A"/>
    <w:rsid w:val="00B12117"/>
    <w:rsid w:val="00B12305"/>
    <w:rsid w:val="00B143B7"/>
    <w:rsid w:val="00B23DA7"/>
    <w:rsid w:val="00B26105"/>
    <w:rsid w:val="00B26746"/>
    <w:rsid w:val="00B27A56"/>
    <w:rsid w:val="00B32A90"/>
    <w:rsid w:val="00B33D2D"/>
    <w:rsid w:val="00B36A97"/>
    <w:rsid w:val="00B4654C"/>
    <w:rsid w:val="00B712CE"/>
    <w:rsid w:val="00B76403"/>
    <w:rsid w:val="00BA49BA"/>
    <w:rsid w:val="00BB0C19"/>
    <w:rsid w:val="00BB34D2"/>
    <w:rsid w:val="00BC1965"/>
    <w:rsid w:val="00BC3483"/>
    <w:rsid w:val="00BC624B"/>
    <w:rsid w:val="00BD0317"/>
    <w:rsid w:val="00BD0B2F"/>
    <w:rsid w:val="00BD26D0"/>
    <w:rsid w:val="00BD3BEB"/>
    <w:rsid w:val="00BD716D"/>
    <w:rsid w:val="00BD7BB5"/>
    <w:rsid w:val="00BE3136"/>
    <w:rsid w:val="00BE5C1E"/>
    <w:rsid w:val="00BF00BB"/>
    <w:rsid w:val="00BF1823"/>
    <w:rsid w:val="00BF3F36"/>
    <w:rsid w:val="00C05118"/>
    <w:rsid w:val="00C137F8"/>
    <w:rsid w:val="00C168A4"/>
    <w:rsid w:val="00C1724C"/>
    <w:rsid w:val="00C2241F"/>
    <w:rsid w:val="00C36355"/>
    <w:rsid w:val="00C403CB"/>
    <w:rsid w:val="00C45825"/>
    <w:rsid w:val="00C51DC3"/>
    <w:rsid w:val="00C5211C"/>
    <w:rsid w:val="00C54813"/>
    <w:rsid w:val="00C54DD7"/>
    <w:rsid w:val="00C56045"/>
    <w:rsid w:val="00C65EC4"/>
    <w:rsid w:val="00C67B82"/>
    <w:rsid w:val="00C70387"/>
    <w:rsid w:val="00C71C3B"/>
    <w:rsid w:val="00C76AA3"/>
    <w:rsid w:val="00C76B19"/>
    <w:rsid w:val="00C772E9"/>
    <w:rsid w:val="00C773C5"/>
    <w:rsid w:val="00C830D9"/>
    <w:rsid w:val="00C854DE"/>
    <w:rsid w:val="00C855F4"/>
    <w:rsid w:val="00C863DF"/>
    <w:rsid w:val="00C931CA"/>
    <w:rsid w:val="00C976ED"/>
    <w:rsid w:val="00CB1139"/>
    <w:rsid w:val="00CB2768"/>
    <w:rsid w:val="00CB4403"/>
    <w:rsid w:val="00CB59E6"/>
    <w:rsid w:val="00CC024A"/>
    <w:rsid w:val="00CC3055"/>
    <w:rsid w:val="00CC743B"/>
    <w:rsid w:val="00CD16C3"/>
    <w:rsid w:val="00CD4DE3"/>
    <w:rsid w:val="00CD60ED"/>
    <w:rsid w:val="00CD650F"/>
    <w:rsid w:val="00CE01C2"/>
    <w:rsid w:val="00CE1F9D"/>
    <w:rsid w:val="00CE7854"/>
    <w:rsid w:val="00CF575D"/>
    <w:rsid w:val="00CF749A"/>
    <w:rsid w:val="00D00715"/>
    <w:rsid w:val="00D0373C"/>
    <w:rsid w:val="00D07F12"/>
    <w:rsid w:val="00D113AF"/>
    <w:rsid w:val="00D1225E"/>
    <w:rsid w:val="00D234A8"/>
    <w:rsid w:val="00D34D90"/>
    <w:rsid w:val="00D37CD1"/>
    <w:rsid w:val="00D4090F"/>
    <w:rsid w:val="00D4182D"/>
    <w:rsid w:val="00D446FD"/>
    <w:rsid w:val="00D47627"/>
    <w:rsid w:val="00D57E71"/>
    <w:rsid w:val="00D641D1"/>
    <w:rsid w:val="00D70926"/>
    <w:rsid w:val="00D7743C"/>
    <w:rsid w:val="00D8200B"/>
    <w:rsid w:val="00D82C8D"/>
    <w:rsid w:val="00D84A90"/>
    <w:rsid w:val="00D854BA"/>
    <w:rsid w:val="00D8763A"/>
    <w:rsid w:val="00D9258F"/>
    <w:rsid w:val="00D93986"/>
    <w:rsid w:val="00D96550"/>
    <w:rsid w:val="00D97937"/>
    <w:rsid w:val="00DA242E"/>
    <w:rsid w:val="00DA33DE"/>
    <w:rsid w:val="00DA5210"/>
    <w:rsid w:val="00DA6DE7"/>
    <w:rsid w:val="00DB4F45"/>
    <w:rsid w:val="00DB6298"/>
    <w:rsid w:val="00DC0784"/>
    <w:rsid w:val="00DC1048"/>
    <w:rsid w:val="00DC216D"/>
    <w:rsid w:val="00DC3C34"/>
    <w:rsid w:val="00DC545B"/>
    <w:rsid w:val="00DD3E71"/>
    <w:rsid w:val="00DD4835"/>
    <w:rsid w:val="00DD58AD"/>
    <w:rsid w:val="00DD5D0D"/>
    <w:rsid w:val="00DE0E21"/>
    <w:rsid w:val="00DE18BC"/>
    <w:rsid w:val="00DF6EFE"/>
    <w:rsid w:val="00E1093A"/>
    <w:rsid w:val="00E110CC"/>
    <w:rsid w:val="00E1181E"/>
    <w:rsid w:val="00E231AA"/>
    <w:rsid w:val="00E352BF"/>
    <w:rsid w:val="00E53373"/>
    <w:rsid w:val="00E539C7"/>
    <w:rsid w:val="00E57816"/>
    <w:rsid w:val="00E60A82"/>
    <w:rsid w:val="00E619FF"/>
    <w:rsid w:val="00E61B4E"/>
    <w:rsid w:val="00E64E1B"/>
    <w:rsid w:val="00E65F25"/>
    <w:rsid w:val="00E661F7"/>
    <w:rsid w:val="00E74129"/>
    <w:rsid w:val="00E818DF"/>
    <w:rsid w:val="00E8300F"/>
    <w:rsid w:val="00E84921"/>
    <w:rsid w:val="00E86A31"/>
    <w:rsid w:val="00E93C47"/>
    <w:rsid w:val="00E96728"/>
    <w:rsid w:val="00EA22B1"/>
    <w:rsid w:val="00EA3976"/>
    <w:rsid w:val="00EA3BAD"/>
    <w:rsid w:val="00EA42CB"/>
    <w:rsid w:val="00EA44F0"/>
    <w:rsid w:val="00EA6674"/>
    <w:rsid w:val="00EB2AA5"/>
    <w:rsid w:val="00EB3552"/>
    <w:rsid w:val="00EB4AEA"/>
    <w:rsid w:val="00EC4F8B"/>
    <w:rsid w:val="00EC6ADD"/>
    <w:rsid w:val="00ED17A9"/>
    <w:rsid w:val="00ED2F15"/>
    <w:rsid w:val="00EE006C"/>
    <w:rsid w:val="00EE6C08"/>
    <w:rsid w:val="00EF1B50"/>
    <w:rsid w:val="00F00893"/>
    <w:rsid w:val="00F04F8C"/>
    <w:rsid w:val="00F0561D"/>
    <w:rsid w:val="00F13A52"/>
    <w:rsid w:val="00F22EDF"/>
    <w:rsid w:val="00F27CBE"/>
    <w:rsid w:val="00F3246A"/>
    <w:rsid w:val="00F443C3"/>
    <w:rsid w:val="00F524ED"/>
    <w:rsid w:val="00F5252E"/>
    <w:rsid w:val="00F535EB"/>
    <w:rsid w:val="00F54B14"/>
    <w:rsid w:val="00F65D56"/>
    <w:rsid w:val="00F712BB"/>
    <w:rsid w:val="00F71D36"/>
    <w:rsid w:val="00F764A9"/>
    <w:rsid w:val="00F76724"/>
    <w:rsid w:val="00F82411"/>
    <w:rsid w:val="00F83576"/>
    <w:rsid w:val="00F86C1E"/>
    <w:rsid w:val="00F90FE8"/>
    <w:rsid w:val="00F929A3"/>
    <w:rsid w:val="00F950B9"/>
    <w:rsid w:val="00FA2090"/>
    <w:rsid w:val="00FA6D1D"/>
    <w:rsid w:val="00FB73F9"/>
    <w:rsid w:val="00FC0317"/>
    <w:rsid w:val="00FC2771"/>
    <w:rsid w:val="00FC27E9"/>
    <w:rsid w:val="00FC6CCC"/>
    <w:rsid w:val="00FD52AA"/>
    <w:rsid w:val="00FE055C"/>
    <w:rsid w:val="00FE0D46"/>
    <w:rsid w:val="00FE62B1"/>
    <w:rsid w:val="00FF2266"/>
    <w:rsid w:val="00FF3D10"/>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20BBF63-54DF-47D5-8237-587A6D30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D00715"/>
    <w:rPr>
      <w:sz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Bullet_IRAO,Мой Список,нумерация,AC List 01,Подпись рисунка,Table-Normal,RSHB_Table-Normal,List Paragraph1,A_Bullet,Bullet List,FooterText,numbered,Цветной список - Акцент 11,List Paragraph"/>
    <w:basedOn w:val="a"/>
    <w:link w:val="a8"/>
    <w:uiPriority w:val="34"/>
    <w:qFormat/>
    <w:rsid w:val="00D00715"/>
    <w:pPr>
      <w:ind w:left="720"/>
    </w:pPr>
  </w:style>
  <w:style w:type="character" w:customStyle="1" w:styleId="a8">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7"/>
    <w:uiPriority w:val="34"/>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basedOn w:val="a"/>
    <w:uiPriority w:val="99"/>
    <w:unhideWhenUsed/>
    <w:rsid w:val="003521FB"/>
    <w:pPr>
      <w:spacing w:before="100" w:beforeAutospacing="1" w:after="100" w:afterAutospacing="1"/>
      <w:jc w:val="left"/>
    </w:pPr>
    <w:rPr>
      <w:szCs w:val="24"/>
    </w:rPr>
  </w:style>
  <w:style w:type="table" w:styleId="ac">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82072E"/>
    <w:rPr>
      <w:rFonts w:ascii="Segoe UI" w:hAnsi="Segoe UI" w:cs="Segoe UI"/>
      <w:sz w:val="18"/>
      <w:szCs w:val="18"/>
    </w:rPr>
  </w:style>
  <w:style w:type="character" w:customStyle="1" w:styleId="ae">
    <w:name w:val="Текст выноски Знак"/>
    <w:basedOn w:val="a0"/>
    <w:link w:val="ad"/>
    <w:uiPriority w:val="99"/>
    <w:semiHidden/>
    <w:rsid w:val="0082072E"/>
    <w:rPr>
      <w:rFonts w:ascii="Segoe UI" w:eastAsia="Times New Roman" w:hAnsi="Segoe UI" w:cs="Segoe UI"/>
      <w:sz w:val="18"/>
      <w:szCs w:val="18"/>
    </w:rPr>
  </w:style>
  <w:style w:type="character" w:styleId="af">
    <w:name w:val="annotation reference"/>
    <w:basedOn w:val="a0"/>
    <w:uiPriority w:val="99"/>
    <w:semiHidden/>
    <w:unhideWhenUsed/>
    <w:rsid w:val="0082072E"/>
    <w:rPr>
      <w:sz w:val="16"/>
      <w:szCs w:val="16"/>
    </w:rPr>
  </w:style>
  <w:style w:type="paragraph" w:styleId="af0">
    <w:name w:val="annotation text"/>
    <w:basedOn w:val="a"/>
    <w:link w:val="af1"/>
    <w:uiPriority w:val="99"/>
    <w:semiHidden/>
    <w:unhideWhenUsed/>
    <w:rsid w:val="0082072E"/>
    <w:rPr>
      <w:sz w:val="20"/>
    </w:rPr>
  </w:style>
  <w:style w:type="character" w:customStyle="1" w:styleId="af1">
    <w:name w:val="Текст примечания Знак"/>
    <w:basedOn w:val="a0"/>
    <w:link w:val="af0"/>
    <w:uiPriority w:val="99"/>
    <w:semiHidden/>
    <w:rsid w:val="0082072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82072E"/>
    <w:rPr>
      <w:b/>
      <w:bCs/>
    </w:rPr>
  </w:style>
  <w:style w:type="character" w:customStyle="1" w:styleId="af3">
    <w:name w:val="Тема примечания Знак"/>
    <w:basedOn w:val="af1"/>
    <w:link w:val="af2"/>
    <w:uiPriority w:val="99"/>
    <w:semiHidden/>
    <w:rsid w:val="0082072E"/>
    <w:rPr>
      <w:rFonts w:ascii="Times New Roman" w:eastAsia="Times New Roman" w:hAnsi="Times New Roman" w:cs="Times New Roman"/>
      <w:b/>
      <w:bCs/>
      <w:sz w:val="20"/>
      <w:szCs w:val="20"/>
    </w:rPr>
  </w:style>
  <w:style w:type="paragraph" w:styleId="af4">
    <w:name w:val="header"/>
    <w:basedOn w:val="a"/>
    <w:link w:val="af5"/>
    <w:uiPriority w:val="99"/>
    <w:unhideWhenUsed/>
    <w:rsid w:val="004312DA"/>
    <w:pPr>
      <w:tabs>
        <w:tab w:val="center" w:pos="4677"/>
        <w:tab w:val="right" w:pos="9355"/>
      </w:tabs>
    </w:pPr>
  </w:style>
  <w:style w:type="character" w:customStyle="1" w:styleId="af5">
    <w:name w:val="Верхний колонтитул Знак"/>
    <w:basedOn w:val="a0"/>
    <w:link w:val="af4"/>
    <w:uiPriority w:val="99"/>
    <w:rsid w:val="004312DA"/>
    <w:rPr>
      <w:rFonts w:ascii="Times New Roman" w:eastAsia="Times New Roman" w:hAnsi="Times New Roman" w:cs="Times New Roman"/>
      <w:sz w:val="24"/>
      <w:szCs w:val="20"/>
    </w:rPr>
  </w:style>
  <w:style w:type="paragraph" w:styleId="af6">
    <w:name w:val="footer"/>
    <w:basedOn w:val="a"/>
    <w:link w:val="af7"/>
    <w:uiPriority w:val="99"/>
    <w:unhideWhenUsed/>
    <w:rsid w:val="004312DA"/>
    <w:pPr>
      <w:tabs>
        <w:tab w:val="center" w:pos="4677"/>
        <w:tab w:val="right" w:pos="9355"/>
      </w:tabs>
    </w:pPr>
  </w:style>
  <w:style w:type="character" w:customStyle="1" w:styleId="af7">
    <w:name w:val="Нижний колонтитул Знак"/>
    <w:basedOn w:val="a0"/>
    <w:link w:val="af6"/>
    <w:uiPriority w:val="99"/>
    <w:rsid w:val="004312D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69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8714F-8870-49BC-A03F-2DAD54DC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2429</Words>
  <Characters>13849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Петроченко Татьяна Александровна</cp:lastModifiedBy>
  <cp:revision>53</cp:revision>
  <dcterms:created xsi:type="dcterms:W3CDTF">2024-05-15T02:37:00Z</dcterms:created>
  <dcterms:modified xsi:type="dcterms:W3CDTF">2024-11-26T10:04:00Z</dcterms:modified>
</cp:coreProperties>
</file>